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F2" w:rsidRPr="00F23BEE" w:rsidRDefault="001435C2" w:rsidP="001435C2">
      <w:pPr>
        <w:spacing w:before="240" w:after="0" w:line="240" w:lineRule="auto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СПИСОК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ДОКУМЕНТОВ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ДЛЯ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РАССМОТРЕНИЯ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ЗАЯВКИ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НА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ИПОТЕЧНЫЙ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КРЕДИТ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</w:p>
    <w:p w:rsidR="003732F2" w:rsidRPr="001435C2" w:rsidRDefault="003732F2" w:rsidP="001435C2">
      <w:pPr>
        <w:numPr>
          <w:ilvl w:val="0"/>
          <w:numId w:val="1"/>
        </w:numPr>
        <w:spacing w:before="240" w:after="0" w:line="240" w:lineRule="auto"/>
        <w:ind w:left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Анкета-заявление на кредит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;</w:t>
      </w:r>
    </w:p>
    <w:p w:rsidR="00781B36" w:rsidRDefault="00AB641F" w:rsidP="00781B36">
      <w:pPr>
        <w:numPr>
          <w:ilvl w:val="0"/>
          <w:numId w:val="1"/>
        </w:numPr>
        <w:spacing w:before="240" w:after="0" w:line="240" w:lineRule="auto"/>
        <w:ind w:left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Согласие на обработку персональных данных</w:t>
      </w:r>
      <w:r w:rsid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;</w:t>
      </w:r>
      <w:r w:rsid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</w:p>
    <w:p w:rsidR="007D7B4E" w:rsidRPr="00781B36" w:rsidRDefault="00AB641F" w:rsidP="00781B36">
      <w:pPr>
        <w:spacing w:before="240" w:after="0" w:line="240" w:lineRule="auto"/>
        <w:ind w:firstLine="28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781B36">
        <w:rPr>
          <w:rFonts w:ascii="Gotham Pro" w:eastAsia="Times New Roman" w:hAnsi="Gotham Pro" w:cs="Tahoma"/>
          <w:sz w:val="24"/>
          <w:szCs w:val="24"/>
          <w:lang w:eastAsia="ru-RU"/>
        </w:rPr>
        <w:t xml:space="preserve">Для предоставления </w:t>
      </w:r>
      <w:r w:rsidR="00781B36">
        <w:rPr>
          <w:rFonts w:ascii="Gotham Pro" w:eastAsia="Times New Roman" w:hAnsi="Gotham Pro" w:cs="Tahoma"/>
          <w:sz w:val="24"/>
          <w:szCs w:val="24"/>
          <w:lang w:val="en-US" w:eastAsia="ru-RU"/>
        </w:rPr>
        <w:t>C</w:t>
      </w:r>
      <w:proofErr w:type="spellStart"/>
      <w:r w:rsidRPr="00781B36">
        <w:rPr>
          <w:rFonts w:ascii="Gotham Pro" w:eastAsia="Times New Roman" w:hAnsi="Gotham Pro" w:cs="Tahoma"/>
          <w:sz w:val="24"/>
          <w:szCs w:val="24"/>
          <w:lang w:eastAsia="ru-RU"/>
        </w:rPr>
        <w:t>огласия</w:t>
      </w:r>
      <w:proofErr w:type="spellEnd"/>
      <w:r w:rsidR="007D7B4E" w:rsidRPr="00781B36">
        <w:rPr>
          <w:rFonts w:ascii="Gotham Pro" w:eastAsia="Times New Roman" w:hAnsi="Gotham Pro" w:cs="Tahoma"/>
          <w:sz w:val="24"/>
          <w:szCs w:val="24"/>
          <w:lang w:eastAsia="ru-RU"/>
        </w:rPr>
        <w:t xml:space="preserve"> выберете удобный вариант:</w:t>
      </w:r>
    </w:p>
    <w:p w:rsidR="006449E7" w:rsidRPr="001435C2" w:rsidRDefault="006449E7" w:rsidP="00781B36">
      <w:pPr>
        <w:spacing w:after="0" w:line="240" w:lineRule="auto"/>
        <w:ind w:firstLine="28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</w:p>
    <w:p w:rsidR="0011148B" w:rsidRPr="006449E7" w:rsidRDefault="007D7B4E" w:rsidP="00781B36">
      <w:pPr>
        <w:spacing w:after="0" w:line="240" w:lineRule="auto"/>
        <w:ind w:firstLine="284"/>
        <w:rPr>
          <w:rStyle w:val="af0"/>
          <w:color w:val="auto"/>
          <w:u w:val="none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Вариант №1.</w:t>
      </w:r>
      <w:r w:rsidR="00AB641F"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2B1321">
        <w:rPr>
          <w:rFonts w:ascii="Gotham Pro" w:eastAsia="Times New Roman" w:hAnsi="Gotham Pro" w:cs="Tahoma"/>
          <w:sz w:val="24"/>
          <w:szCs w:val="24"/>
          <w:lang w:eastAsia="ru-RU"/>
        </w:rPr>
        <w:t xml:space="preserve">Через </w:t>
      </w:r>
      <w:proofErr w:type="spellStart"/>
      <w:r w:rsidR="007B21AD" w:rsidRPr="00103439">
        <w:rPr>
          <w:rFonts w:ascii="Gotham Pro" w:hAnsi="Gotham Pro"/>
          <w:b/>
          <w:sz w:val="24"/>
          <w:szCs w:val="24"/>
        </w:rPr>
        <w:t>Госуслуги</w:t>
      </w:r>
      <w:proofErr w:type="spellEnd"/>
      <w:r w:rsidR="007B21AD" w:rsidRPr="00103439">
        <w:rPr>
          <w:rFonts w:ascii="Gotham Pro" w:hAnsi="Gotham Pro"/>
          <w:b/>
          <w:sz w:val="24"/>
          <w:szCs w:val="24"/>
        </w:rPr>
        <w:t xml:space="preserve"> </w:t>
      </w:r>
      <w:r w:rsidR="007B21AD" w:rsidRPr="00103439">
        <w:rPr>
          <w:rFonts w:ascii="Gotham Pro" w:hAnsi="Gotham Pro"/>
          <w:sz w:val="24"/>
          <w:szCs w:val="24"/>
        </w:rPr>
        <w:t xml:space="preserve"> </w:t>
      </w:r>
      <w:r w:rsidR="002B1321">
        <w:rPr>
          <w:rFonts w:ascii="Gotham Pro" w:hAnsi="Gotham Pro"/>
          <w:sz w:val="24"/>
          <w:szCs w:val="24"/>
        </w:rPr>
        <w:t xml:space="preserve"> </w:t>
      </w:r>
      <w:hyperlink r:id="rId11" w:history="1">
        <w:proofErr w:type="spellStart"/>
        <w:r w:rsidR="0011148B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Qr</w:t>
        </w:r>
        <w:proofErr w:type="spellEnd"/>
        <w:r w:rsidR="0011148B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 xml:space="preserve"> </w:t>
        </w:r>
        <w:r w:rsidR="0011148B" w:rsidRPr="00AD1CC5">
          <w:rPr>
            <w:rStyle w:val="af0"/>
            <w:rFonts w:ascii="Gotham Pro" w:eastAsia="Times New Roman" w:hAnsi="Gotham Pro" w:cs="Tahoma" w:hint="eastAsia"/>
            <w:sz w:val="24"/>
            <w:szCs w:val="24"/>
            <w:lang w:eastAsia="ru-RU"/>
          </w:rPr>
          <w:t>код</w:t>
        </w:r>
        <w:r w:rsidR="0011148B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 xml:space="preserve"> </w:t>
        </w:r>
        <w:r w:rsidR="0011148B" w:rsidRPr="00AD1CC5">
          <w:rPr>
            <w:rStyle w:val="af0"/>
            <w:rFonts w:ascii="Gotham Pro" w:eastAsia="Times New Roman" w:hAnsi="Gotham Pro" w:cs="Tahoma" w:hint="eastAsia"/>
            <w:sz w:val="24"/>
            <w:szCs w:val="24"/>
            <w:lang w:eastAsia="ru-RU"/>
          </w:rPr>
          <w:t>Со</w:t>
        </w:r>
        <w:r w:rsidR="0011148B" w:rsidRPr="00AD1CC5">
          <w:rPr>
            <w:rStyle w:val="af0"/>
            <w:rFonts w:ascii="Gotham Pro" w:eastAsia="Times New Roman" w:hAnsi="Gotham Pro" w:cs="Tahoma" w:hint="eastAsia"/>
            <w:sz w:val="24"/>
            <w:szCs w:val="24"/>
            <w:lang w:eastAsia="ru-RU"/>
          </w:rPr>
          <w:t>г</w:t>
        </w:r>
        <w:r w:rsidR="0011148B" w:rsidRPr="00AD1CC5">
          <w:rPr>
            <w:rStyle w:val="af0"/>
            <w:rFonts w:ascii="Gotham Pro" w:eastAsia="Times New Roman" w:hAnsi="Gotham Pro" w:cs="Tahoma" w:hint="eastAsia"/>
            <w:sz w:val="24"/>
            <w:szCs w:val="24"/>
            <w:lang w:eastAsia="ru-RU"/>
          </w:rPr>
          <w:t>л</w:t>
        </w:r>
        <w:r w:rsidR="0011148B" w:rsidRPr="00AD1CC5">
          <w:rPr>
            <w:rStyle w:val="af0"/>
            <w:rFonts w:ascii="Gotham Pro" w:eastAsia="Times New Roman" w:hAnsi="Gotham Pro" w:cs="Tahoma" w:hint="eastAsia"/>
            <w:sz w:val="24"/>
            <w:szCs w:val="24"/>
            <w:lang w:eastAsia="ru-RU"/>
          </w:rPr>
          <w:t>асие</w:t>
        </w:r>
        <w:r w:rsidR="0011148B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.pdf</w:t>
        </w:r>
      </w:hyperlink>
      <w:r w:rsidR="00AD1CC5">
        <w:rPr>
          <w:rStyle w:val="af0"/>
          <w:rFonts w:ascii="Gotham Pro" w:eastAsia="Times New Roman" w:hAnsi="Gotham Pro" w:cs="Tahoma"/>
          <w:color w:val="4472C4" w:themeColor="accent5"/>
          <w:sz w:val="24"/>
          <w:szCs w:val="24"/>
          <w:u w:val="none"/>
          <w:lang w:eastAsia="ru-RU"/>
        </w:rPr>
        <w:t xml:space="preserve"> </w:t>
      </w:r>
      <w:r w:rsidR="002B1321" w:rsidRPr="002B1321">
        <w:rPr>
          <w:rStyle w:val="af0"/>
          <w:rFonts w:ascii="Gotham Pro" w:eastAsia="Times New Roman" w:hAnsi="Gotham Pro" w:cs="Tahoma"/>
          <w:color w:val="auto"/>
          <w:sz w:val="24"/>
          <w:szCs w:val="24"/>
          <w:u w:val="none"/>
          <w:lang w:eastAsia="ru-RU"/>
        </w:rPr>
        <w:t xml:space="preserve">или </w:t>
      </w:r>
      <w:hyperlink r:id="rId12" w:history="1">
        <w:r w:rsidR="00104B17" w:rsidRPr="006449E7">
          <w:rPr>
            <w:rFonts w:ascii="Times New Roman" w:hAnsi="Times New Roman"/>
            <w:color w:val="0563C1"/>
            <w:sz w:val="24"/>
            <w:szCs w:val="24"/>
            <w:u w:val="single"/>
          </w:rPr>
          <w:t>Согласие</w:t>
        </w:r>
      </w:hyperlink>
    </w:p>
    <w:p w:rsidR="005D7610" w:rsidRPr="00AD1CC5" w:rsidRDefault="007D7B4E" w:rsidP="00781B36">
      <w:pPr>
        <w:spacing w:after="0" w:line="240" w:lineRule="auto"/>
        <w:ind w:firstLine="28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D43369">
        <w:rPr>
          <w:rFonts w:ascii="Gotham Pro" w:eastAsia="Times New Roman" w:hAnsi="Gotham Pro" w:cs="Tahoma"/>
          <w:sz w:val="24"/>
          <w:szCs w:val="24"/>
          <w:lang w:eastAsia="ru-RU"/>
        </w:rPr>
        <w:t>Вариант №</w:t>
      </w:r>
      <w:r w:rsidR="00C264BB">
        <w:rPr>
          <w:rFonts w:ascii="Gotham Pro" w:eastAsia="Times New Roman" w:hAnsi="Gotham Pro" w:cs="Tahoma"/>
          <w:sz w:val="24"/>
          <w:szCs w:val="24"/>
          <w:lang w:eastAsia="ru-RU"/>
        </w:rPr>
        <w:t>2</w:t>
      </w:r>
      <w:r w:rsidR="00781B36">
        <w:rPr>
          <w:rFonts w:ascii="Gotham Pro" w:eastAsia="Times New Roman" w:hAnsi="Gotham Pro" w:cs="Tahoma"/>
          <w:sz w:val="24"/>
          <w:szCs w:val="24"/>
          <w:lang w:eastAsia="ru-RU"/>
        </w:rPr>
        <w:t>.</w:t>
      </w:r>
      <w:r w:rsidRPr="00D43369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C264BB">
        <w:rPr>
          <w:rFonts w:ascii="Gotham Pro" w:eastAsia="Times New Roman" w:hAnsi="Gotham Pro" w:cs="Tahoma"/>
          <w:sz w:val="24"/>
          <w:szCs w:val="24"/>
          <w:lang w:eastAsia="ru-RU"/>
        </w:rPr>
        <w:t xml:space="preserve">На </w:t>
      </w:r>
      <w:hyperlink r:id="rId13" w:history="1">
        <w:r w:rsidR="00C264BB">
          <w:rPr>
            <w:rFonts w:ascii="Gotham Pro" w:hAnsi="Gotham Pro"/>
            <w:sz w:val="24"/>
            <w:szCs w:val="24"/>
          </w:rPr>
          <w:t>б</w:t>
        </w:r>
      </w:hyperlink>
      <w:r w:rsidR="003C6E11" w:rsidRPr="00D43369">
        <w:rPr>
          <w:rFonts w:ascii="Gotham Pro" w:hAnsi="Gotham Pro"/>
          <w:sz w:val="24"/>
          <w:szCs w:val="24"/>
        </w:rPr>
        <w:t>умажн</w:t>
      </w:r>
      <w:r w:rsidR="00C264BB">
        <w:rPr>
          <w:rFonts w:ascii="Gotham Pro" w:hAnsi="Gotham Pro"/>
          <w:sz w:val="24"/>
          <w:szCs w:val="24"/>
        </w:rPr>
        <w:t xml:space="preserve">ом </w:t>
      </w:r>
      <w:r w:rsidR="003C6E11" w:rsidRPr="00D43369">
        <w:rPr>
          <w:rFonts w:ascii="Gotham Pro" w:hAnsi="Gotham Pro"/>
          <w:sz w:val="24"/>
          <w:szCs w:val="24"/>
        </w:rPr>
        <w:t xml:space="preserve"> носител</w:t>
      </w:r>
      <w:r w:rsidR="00C264BB">
        <w:rPr>
          <w:rFonts w:ascii="Gotham Pro" w:hAnsi="Gotham Pro"/>
          <w:sz w:val="24"/>
          <w:szCs w:val="24"/>
        </w:rPr>
        <w:t>е</w:t>
      </w:r>
      <w:r w:rsidR="00103439">
        <w:rPr>
          <w:rFonts w:ascii="Gotham Pro" w:hAnsi="Gotham Pro"/>
          <w:sz w:val="24"/>
          <w:szCs w:val="24"/>
        </w:rPr>
        <w:t xml:space="preserve">. </w:t>
      </w:r>
      <w:r w:rsidR="00C264BB">
        <w:rPr>
          <w:rFonts w:ascii="Gotham Pro" w:hAnsi="Gotham Pro"/>
          <w:sz w:val="24"/>
          <w:szCs w:val="24"/>
        </w:rPr>
        <w:t xml:space="preserve"> </w:t>
      </w:r>
      <w:hyperlink r:id="rId14" w:history="1">
        <w:r w:rsidR="003424FD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 xml:space="preserve">Согласия </w:t>
        </w:r>
        <w:r w:rsidR="003424FD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н</w:t>
        </w:r>
        <w:r w:rsidR="003424FD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а об</w:t>
        </w:r>
        <w:r w:rsidR="003424FD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р</w:t>
        </w:r>
        <w:r w:rsidR="003424FD" w:rsidRPr="00AD1CC5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аботку перс данных</w:t>
        </w:r>
      </w:hyperlink>
    </w:p>
    <w:p w:rsidR="00CF44AF" w:rsidRPr="001435C2" w:rsidRDefault="003732F2" w:rsidP="001435C2">
      <w:pPr>
        <w:numPr>
          <w:ilvl w:val="0"/>
          <w:numId w:val="1"/>
        </w:numPr>
        <w:spacing w:before="240" w:after="0" w:line="240" w:lineRule="auto"/>
        <w:ind w:left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Копия </w:t>
      </w:r>
      <w:r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СНИЛС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;</w:t>
      </w:r>
    </w:p>
    <w:p w:rsidR="00B46F3B" w:rsidRPr="001435C2" w:rsidRDefault="003732F2" w:rsidP="001435C2">
      <w:pPr>
        <w:numPr>
          <w:ilvl w:val="0"/>
          <w:numId w:val="1"/>
        </w:numPr>
        <w:spacing w:before="240" w:after="0" w:line="240" w:lineRule="auto"/>
        <w:ind w:left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Копии </w:t>
      </w:r>
      <w:r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 xml:space="preserve">паспорта </w:t>
      </w:r>
      <w:r w:rsidR="007F1A19"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>(всех заемщиков)</w:t>
      </w:r>
    </w:p>
    <w:p w:rsidR="00B46F3B" w:rsidRPr="001435C2" w:rsidRDefault="00B46F3B" w:rsidP="001435C2">
      <w:pPr>
        <w:spacing w:after="0" w:line="240" w:lineRule="auto"/>
        <w:contextualSpacing/>
        <w:jc w:val="both"/>
        <w:rPr>
          <w:rFonts w:ascii="Gotham Pro" w:eastAsia="Times New Roman" w:hAnsi="Gotham Pro" w:cs="Tahoma"/>
          <w:b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>Для иностранных граждан:</w:t>
      </w:r>
    </w:p>
    <w:p w:rsidR="001435C2" w:rsidRDefault="00B46F3B" w:rsidP="001435C2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Паспорт - при отсутствии сведений в паспорте н</w:t>
      </w:r>
      <w:bookmarkStart w:id="0" w:name="_GoBack"/>
      <w:bookmarkEnd w:id="0"/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а русском языке предоставляется нотариальный перевод паспорта. Срок действия паспорта должен быть действительным на момент проведения ипотечной сделки</w:t>
      </w:r>
      <w:r w:rsidR="001435C2">
        <w:rPr>
          <w:rFonts w:ascii="Gotham Pro" w:eastAsia="Times New Roman" w:hAnsi="Gotham Pro" w:cs="Tahoma"/>
          <w:sz w:val="24"/>
          <w:szCs w:val="24"/>
          <w:lang w:eastAsia="ru-RU"/>
        </w:rPr>
        <w:t>;</w:t>
      </w:r>
    </w:p>
    <w:p w:rsidR="003732F2" w:rsidRPr="001435C2" w:rsidRDefault="00B46F3B" w:rsidP="001435C2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Вид на жительство иностранного гражданина.</w:t>
      </w:r>
    </w:p>
    <w:p w:rsidR="00495D18" w:rsidRPr="001435C2" w:rsidRDefault="00495D18" w:rsidP="001435C2">
      <w:pPr>
        <w:numPr>
          <w:ilvl w:val="0"/>
          <w:numId w:val="1"/>
        </w:numPr>
        <w:spacing w:before="240" w:after="0" w:line="240" w:lineRule="auto"/>
        <w:ind w:left="0" w:right="-285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Копии документов, по</w:t>
      </w:r>
      <w:r w:rsidR="00DB6DFF"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дтверждающих </w:t>
      </w:r>
      <w:r w:rsidR="00DB6DFF"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 xml:space="preserve">семейное положение </w:t>
      </w:r>
      <w:r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Заёмщик</w:t>
      </w:r>
      <w:r w:rsidR="008D7DC1"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ов</w:t>
      </w:r>
      <w:r w:rsidR="00F23BEE">
        <w:rPr>
          <w:rFonts w:ascii="Gotham Pro" w:eastAsia="Times New Roman" w:hAnsi="Gotham Pro" w:cs="Tahoma"/>
          <w:sz w:val="24"/>
          <w:szCs w:val="24"/>
          <w:lang w:eastAsia="ru-RU"/>
        </w:rPr>
        <w:t>;</w:t>
      </w:r>
    </w:p>
    <w:p w:rsidR="002914D2" w:rsidRPr="001435C2" w:rsidRDefault="0078364D" w:rsidP="001435C2">
      <w:pPr>
        <w:numPr>
          <w:ilvl w:val="0"/>
          <w:numId w:val="1"/>
        </w:numPr>
        <w:spacing w:before="240" w:after="0" w:line="240" w:lineRule="auto"/>
        <w:ind w:left="0"/>
        <w:rPr>
          <w:rFonts w:ascii="Gotham Pro" w:eastAsia="Times New Roman" w:hAnsi="Gotham Pro" w:cs="Tahoma"/>
          <w:b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>При использовании средств Материнского (семейного) капитала</w:t>
      </w:r>
      <w:r w:rsidR="002914D2"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 xml:space="preserve"> дополнительно: </w:t>
      </w:r>
    </w:p>
    <w:p w:rsidR="003C6E11" w:rsidRPr="001435C2" w:rsidRDefault="002914D2" w:rsidP="001435C2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свидетел</w:t>
      </w:r>
      <w:r w:rsidR="003C6E11" w:rsidRPr="001435C2">
        <w:rPr>
          <w:rFonts w:ascii="Gotham Pro" w:eastAsia="Times New Roman" w:hAnsi="Gotham Pro" w:cs="Tahoma"/>
          <w:sz w:val="24"/>
          <w:szCs w:val="24"/>
          <w:lang w:eastAsia="ru-RU"/>
        </w:rPr>
        <w:t>ьства о рождении детей заемщика;</w:t>
      </w:r>
    </w:p>
    <w:p w:rsidR="003C6E11" w:rsidRPr="001435C2" w:rsidRDefault="002914D2" w:rsidP="001435C2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справка Пенсионного фонда РФ об остатке средств материнского (семейного) капитала; </w:t>
      </w:r>
    </w:p>
    <w:p w:rsidR="003C6E11" w:rsidRPr="001435C2" w:rsidRDefault="002914D2" w:rsidP="001435C2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государственный сертификат на материнский (семейный) капитал.</w:t>
      </w:r>
    </w:p>
    <w:p w:rsidR="00444A7B" w:rsidRPr="001435C2" w:rsidRDefault="00DA3954" w:rsidP="001435C2">
      <w:pPr>
        <w:numPr>
          <w:ilvl w:val="0"/>
          <w:numId w:val="1"/>
        </w:numPr>
        <w:spacing w:before="240" w:after="0" w:line="240" w:lineRule="auto"/>
        <w:ind w:left="0" w:right="-285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>При рефинансировании кредитов</w:t>
      </w:r>
      <w:r w:rsidR="0011038C" w:rsidRPr="001435C2">
        <w:rPr>
          <w:rFonts w:ascii="Gotham Pro" w:eastAsia="Times New Roman" w:hAnsi="Gotham Pro" w:cs="Tahoma"/>
          <w:b/>
          <w:sz w:val="24"/>
          <w:szCs w:val="24"/>
          <w:lang w:eastAsia="ru-RU"/>
        </w:rPr>
        <w:t>:</w:t>
      </w:r>
    </w:p>
    <w:p w:rsidR="003C6E11" w:rsidRPr="001435C2" w:rsidRDefault="00444A7B" w:rsidP="00F23BEE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кредитный договор по ранее полученному кредиту со всеми дополнительн</w:t>
      </w:r>
      <w:r w:rsidR="003C6E11" w:rsidRPr="001435C2">
        <w:rPr>
          <w:rFonts w:ascii="Gotham Pro" w:eastAsia="Times New Roman" w:hAnsi="Gotham Pro" w:cs="Tahoma"/>
          <w:sz w:val="24"/>
          <w:szCs w:val="24"/>
          <w:lang w:eastAsia="ru-RU"/>
        </w:rPr>
        <w:t>ыми соглашениями (при наличии);</w:t>
      </w:r>
    </w:p>
    <w:p w:rsidR="00444A7B" w:rsidRPr="001435C2" w:rsidRDefault="00444A7B" w:rsidP="00F23BEE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справка/ выписка по ранее полученному кредиту об остатке задолженности</w:t>
      </w:r>
      <w:r w:rsidR="0011038C" w:rsidRPr="001435C2">
        <w:rPr>
          <w:rFonts w:ascii="Gotham Pro" w:eastAsia="Times New Roman" w:hAnsi="Gotham Pro" w:cs="Tahoma"/>
          <w:sz w:val="24"/>
          <w:szCs w:val="24"/>
          <w:lang w:eastAsia="ru-RU"/>
        </w:rPr>
        <w:t>.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</w:p>
    <w:p w:rsidR="00F23BEE" w:rsidRDefault="00F23BEE" w:rsidP="001435C2">
      <w:pPr>
        <w:spacing w:before="240" w:after="0" w:line="240" w:lineRule="auto"/>
        <w:ind w:right="-285"/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</w:pPr>
    </w:p>
    <w:p w:rsidR="007B0BDE" w:rsidRPr="00F23BEE" w:rsidRDefault="001435C2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ДЛЯ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РАБОТНИКОВ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ПО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НАЙМУ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И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СОБСТВЕННИКАМ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БИЗНЕСА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</w:p>
    <w:p w:rsidR="00392BEF" w:rsidRPr="001435C2" w:rsidRDefault="001435C2" w:rsidP="00F23BEE">
      <w:pPr>
        <w:spacing w:after="0" w:line="240" w:lineRule="auto"/>
        <w:ind w:right="-284"/>
        <w:rPr>
          <w:rFonts w:ascii="Gotham Pro" w:eastAsia="Times New Roman" w:hAnsi="Gotham Pro" w:cs="Tahoma"/>
          <w:b/>
          <w:color w:val="B29D68"/>
          <w:sz w:val="24"/>
          <w:szCs w:val="24"/>
          <w:lang w:eastAsia="ru-RU"/>
        </w:rPr>
      </w:pP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>(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с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долей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в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бизнесе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до 50%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включая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доли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взаимозависимых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4"/>
          <w:szCs w:val="24"/>
          <w:lang w:eastAsia="ru-RU"/>
        </w:rPr>
        <w:t>лиц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>):</w:t>
      </w:r>
      <w:r w:rsidRPr="001435C2">
        <w:rPr>
          <w:rFonts w:ascii="Gotham Pro" w:eastAsia="Times New Roman" w:hAnsi="Gotham Pro" w:cs="Tahoma"/>
          <w:b/>
          <w:color w:val="B29D68"/>
          <w:sz w:val="24"/>
          <w:szCs w:val="24"/>
          <w:lang w:eastAsia="ru-RU"/>
        </w:rPr>
        <w:t xml:space="preserve"> </w:t>
      </w:r>
    </w:p>
    <w:p w:rsidR="00984938" w:rsidRPr="00FA5E66" w:rsidRDefault="006D0A7A" w:rsidP="00984938">
      <w:pPr>
        <w:pStyle w:val="af"/>
        <w:numPr>
          <w:ilvl w:val="0"/>
          <w:numId w:val="2"/>
        </w:numPr>
        <w:spacing w:before="120" w:after="0" w:line="240" w:lineRule="auto"/>
        <w:ind w:left="0" w:right="-285" w:firstLine="0"/>
        <w:contextualSpacing w:val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С</w:t>
      </w:r>
      <w:r w:rsidR="005E1ADF" w:rsidRPr="00F23BEE">
        <w:rPr>
          <w:rFonts w:ascii="Gotham Pro" w:eastAsia="Times New Roman" w:hAnsi="Gotham Pro" w:cs="Tahoma"/>
          <w:b/>
          <w:sz w:val="24"/>
          <w:szCs w:val="24"/>
          <w:lang w:eastAsia="ru-RU"/>
        </w:rPr>
        <w:t>правка о доходах</w:t>
      </w:r>
      <w:r w:rsidR="005E1ADF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984938" w:rsidRPr="00F23BEE">
        <w:rPr>
          <w:rFonts w:ascii="Gotham Pro" w:eastAsia="Times New Roman" w:hAnsi="Gotham Pro" w:cs="Tahoma"/>
          <w:sz w:val="24"/>
          <w:szCs w:val="24"/>
          <w:lang w:eastAsia="ru-RU"/>
        </w:rPr>
        <w:t>(за последние 12 мес. при работе на текущем месте либо</w:t>
      </w:r>
      <w:r w:rsid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984938" w:rsidRPr="00F23BEE">
        <w:rPr>
          <w:rFonts w:ascii="Gotham Pro" w:eastAsia="Times New Roman" w:hAnsi="Gotham Pro" w:cs="Tahoma"/>
          <w:sz w:val="24"/>
          <w:szCs w:val="24"/>
          <w:lang w:eastAsia="ru-RU"/>
        </w:rPr>
        <w:t>з</w:t>
      </w:r>
      <w:r w:rsid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а фактически отработанное время, но </w:t>
      </w:r>
      <w:r w:rsidR="00984938" w:rsidRPr="00F23BEE">
        <w:rPr>
          <w:rFonts w:ascii="Gotham Pro" w:eastAsia="Times New Roman" w:hAnsi="Gotham Pro" w:cs="Tahoma"/>
          <w:sz w:val="24"/>
          <w:szCs w:val="24"/>
          <w:lang w:eastAsia="ru-RU"/>
        </w:rPr>
        <w:t>не менее 3 календарных мес.)</w:t>
      </w:r>
      <w:r w:rsid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5E1ADF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по форме 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НДФЛ </w:t>
      </w:r>
      <w:r w:rsidR="00F23BEE" w:rsidRPr="00F23BEE">
        <w:rPr>
          <w:rFonts w:ascii="Gotham Pro" w:eastAsia="Times New Roman" w:hAnsi="Gotham Pro" w:cs="Tahoma"/>
          <w:sz w:val="24"/>
          <w:szCs w:val="24"/>
          <w:lang w:eastAsia="ru-RU"/>
        </w:rPr>
        <w:t>или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hyperlink r:id="rId15" w:history="1">
        <w:r w:rsidR="003424FD" w:rsidRPr="003424FD">
          <w:rPr>
            <w:rFonts w:ascii="Gotham Pro" w:hAnsi="Gotham Pro"/>
            <w:b/>
            <w:color w:val="0563C1"/>
            <w:sz w:val="24"/>
            <w:szCs w:val="24"/>
            <w:u w:val="single"/>
          </w:rPr>
          <w:t>Справка о доходах по форме Банка</w:t>
        </w:r>
      </w:hyperlink>
      <w:r w:rsidR="005C7062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или Выписка о состоянии лицевого счета </w:t>
      </w:r>
      <w:r w:rsidR="0099004A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из СФР </w:t>
      </w:r>
      <w:r w:rsidR="00076D44" w:rsidRPr="00F23BEE">
        <w:rPr>
          <w:rFonts w:ascii="Gotham Pro" w:eastAsia="Times New Roman" w:hAnsi="Gotham Pro" w:cs="Tahoma"/>
          <w:sz w:val="24"/>
          <w:szCs w:val="24"/>
          <w:lang w:eastAsia="ru-RU"/>
        </w:rPr>
        <w:t>(</w:t>
      </w:r>
      <w:proofErr w:type="spellStart"/>
      <w:r w:rsidR="00076D44" w:rsidRPr="00F23BEE">
        <w:rPr>
          <w:rFonts w:ascii="Gotham Pro" w:eastAsia="Times New Roman" w:hAnsi="Gotham Pro" w:cs="Tahoma"/>
          <w:sz w:val="24"/>
          <w:szCs w:val="24"/>
          <w:lang w:eastAsia="ru-RU"/>
        </w:rPr>
        <w:t>Госуслуг</w:t>
      </w:r>
      <w:proofErr w:type="spellEnd"/>
      <w:r w:rsidR="00076D44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) </w:t>
      </w:r>
      <w:r w:rsidR="0099004A" w:rsidRPr="00F23BEE">
        <w:rPr>
          <w:rFonts w:ascii="Gotham Pro" w:eastAsia="Times New Roman" w:hAnsi="Gotham Pro" w:cs="Tahoma"/>
          <w:sz w:val="24"/>
          <w:szCs w:val="24"/>
          <w:lang w:eastAsia="ru-RU"/>
        </w:rPr>
        <w:t>или выписка по зарплатному счету</w:t>
      </w:r>
      <w:r w:rsidR="00F23BEE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(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>за последние 12 мес. при работе на текущем месте</w:t>
      </w:r>
      <w:r w:rsidR="00F23BEE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>либо</w:t>
      </w:r>
      <w:r w:rsid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>з</w:t>
      </w:r>
      <w:r w:rsid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а фактически отработанное время, но </w:t>
      </w:r>
      <w:r w:rsidR="00F23BEE" w:rsidRPr="00F23BEE">
        <w:rPr>
          <w:rFonts w:ascii="Gotham Pro" w:eastAsia="Times New Roman" w:hAnsi="Gotham Pro" w:cs="Tahoma"/>
          <w:sz w:val="24"/>
          <w:szCs w:val="24"/>
          <w:lang w:eastAsia="ru-RU"/>
        </w:rPr>
        <w:t>не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менее </w:t>
      </w:r>
      <w:r w:rsidR="00F23BEE" w:rsidRPr="00F23BEE">
        <w:rPr>
          <w:rFonts w:ascii="Gotham Pro" w:eastAsia="Times New Roman" w:hAnsi="Gotham Pro" w:cs="Tahoma"/>
          <w:sz w:val="24"/>
          <w:szCs w:val="24"/>
          <w:lang w:eastAsia="ru-RU"/>
        </w:rPr>
        <w:t>3</w:t>
      </w:r>
      <w:r w:rsidR="006723F4" w:rsidRPr="00F23BEE">
        <w:rPr>
          <w:rFonts w:ascii="Gotham Pro" w:eastAsia="Times New Roman" w:hAnsi="Gotham Pro" w:cs="Tahoma"/>
          <w:sz w:val="24"/>
          <w:szCs w:val="24"/>
          <w:lang w:eastAsia="ru-RU"/>
        </w:rPr>
        <w:t xml:space="preserve"> календарных мес.). </w:t>
      </w:r>
    </w:p>
    <w:p w:rsidR="00076D44" w:rsidRPr="00984938" w:rsidRDefault="00402E71" w:rsidP="00984938">
      <w:pPr>
        <w:spacing w:before="240" w:after="0" w:line="240" w:lineRule="auto"/>
        <w:jc w:val="both"/>
        <w:rPr>
          <w:rFonts w:ascii="Gotham Pro" w:eastAsia="Times New Roman" w:hAnsi="Gotham Pro" w:cs="Tahoma"/>
          <w:b/>
          <w:sz w:val="24"/>
          <w:szCs w:val="24"/>
          <w:lang w:eastAsia="ru-RU"/>
        </w:rPr>
      </w:pPr>
      <w:r w:rsidRPr="00984938">
        <w:rPr>
          <w:rFonts w:ascii="Gotham Pro" w:eastAsia="Times New Roman" w:hAnsi="Gotham Pro" w:cs="Tahoma"/>
          <w:b/>
          <w:sz w:val="24"/>
          <w:szCs w:val="24"/>
          <w:lang w:eastAsia="ru-RU"/>
        </w:rPr>
        <w:t>При п</w:t>
      </w:r>
      <w:r w:rsidR="00076D44" w:rsidRPr="00984938">
        <w:rPr>
          <w:rFonts w:ascii="Gotham Pro" w:eastAsia="Times New Roman" w:hAnsi="Gotham Pro" w:cs="Tahoma"/>
          <w:b/>
          <w:sz w:val="24"/>
          <w:szCs w:val="24"/>
          <w:lang w:eastAsia="ru-RU"/>
        </w:rPr>
        <w:t>одтверждени</w:t>
      </w:r>
      <w:r w:rsidRPr="00984938">
        <w:rPr>
          <w:rFonts w:ascii="Gotham Pro" w:eastAsia="Times New Roman" w:hAnsi="Gotham Pro" w:cs="Tahoma"/>
          <w:b/>
          <w:sz w:val="24"/>
          <w:szCs w:val="24"/>
          <w:lang w:eastAsia="ru-RU"/>
        </w:rPr>
        <w:t>и</w:t>
      </w:r>
      <w:r w:rsidR="00076D44" w:rsidRPr="00984938">
        <w:rPr>
          <w:rFonts w:ascii="Gotham Pro" w:eastAsia="Times New Roman" w:hAnsi="Gotham Pro" w:cs="Tahoma"/>
          <w:b/>
          <w:sz w:val="24"/>
          <w:szCs w:val="24"/>
          <w:lang w:eastAsia="ru-RU"/>
        </w:rPr>
        <w:t xml:space="preserve"> дохода и трудоустройства выпиской СФР (</w:t>
      </w:r>
      <w:proofErr w:type="spellStart"/>
      <w:r w:rsidR="00076D44" w:rsidRPr="00984938">
        <w:rPr>
          <w:rFonts w:ascii="Gotham Pro" w:eastAsia="Times New Roman" w:hAnsi="Gotham Pro" w:cs="Tahoma"/>
          <w:b/>
          <w:sz w:val="24"/>
          <w:szCs w:val="24"/>
          <w:lang w:eastAsia="ru-RU"/>
        </w:rPr>
        <w:t>Госуслуги</w:t>
      </w:r>
      <w:proofErr w:type="spellEnd"/>
      <w:r w:rsidR="00076D44" w:rsidRPr="00984938">
        <w:rPr>
          <w:rFonts w:ascii="Gotham Pro" w:eastAsia="Times New Roman" w:hAnsi="Gotham Pro" w:cs="Tahoma"/>
          <w:b/>
          <w:sz w:val="24"/>
          <w:szCs w:val="24"/>
          <w:lang w:eastAsia="ru-RU"/>
        </w:rPr>
        <w:t>):</w:t>
      </w:r>
    </w:p>
    <w:p w:rsidR="00F23BEE" w:rsidRDefault="00E46AD7" w:rsidP="00F23BEE">
      <w:pPr>
        <w:spacing w:before="240" w:after="0" w:line="240" w:lineRule="auto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Вариант 1. Банк </w:t>
      </w:r>
      <w:r w:rsidR="000A1383" w:rsidRPr="001435C2">
        <w:rPr>
          <w:rFonts w:ascii="Gotham Pro" w:eastAsia="Times New Roman" w:hAnsi="Gotham Pro" w:cs="Tahoma"/>
          <w:sz w:val="24"/>
          <w:szCs w:val="24"/>
          <w:lang w:eastAsia="ru-RU"/>
        </w:rPr>
        <w:t>направит СМС запрос с номера «0919»</w:t>
      </w:r>
      <w:r w:rsidR="008F6001" w:rsidRPr="001435C2">
        <w:rPr>
          <w:rFonts w:ascii="Gotham Pro" w:eastAsia="Times New Roman" w:hAnsi="Gotham Pro" w:cs="Tahoma"/>
          <w:sz w:val="24"/>
          <w:szCs w:val="24"/>
          <w:lang w:eastAsia="ru-RU"/>
        </w:rPr>
        <w:t>.</w:t>
      </w:r>
    </w:p>
    <w:p w:rsidR="00FA5E66" w:rsidRDefault="0016149C" w:rsidP="00F23BEE">
      <w:pPr>
        <w:spacing w:before="240" w:after="0" w:line="240" w:lineRule="auto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lastRenderedPageBreak/>
        <w:t xml:space="preserve">Вариант 2. </w:t>
      </w:r>
      <w:r w:rsidR="00E46AD7"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Самостоятельно </w:t>
      </w:r>
      <w:r w:rsidR="000F1195"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заказать выписку СФР на </w:t>
      </w:r>
      <w:proofErr w:type="spellStart"/>
      <w:r w:rsidR="000F1195" w:rsidRPr="001435C2">
        <w:rPr>
          <w:rFonts w:ascii="Gotham Pro" w:eastAsia="Times New Roman" w:hAnsi="Gotham Pro" w:cs="Tahoma"/>
          <w:sz w:val="24"/>
          <w:szCs w:val="24"/>
          <w:lang w:eastAsia="ru-RU"/>
        </w:rPr>
        <w:t>Госуслугах</w:t>
      </w:r>
      <w:proofErr w:type="spellEnd"/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hyperlink r:id="rId16" w:history="1">
        <w:r w:rsidRPr="001435C2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https://gosuslugi.ru</w:t>
        </w:r>
      </w:hyperlink>
      <w:r w:rsidR="000F1195" w:rsidRPr="001435C2">
        <w:rPr>
          <w:rFonts w:ascii="Gotham Pro" w:eastAsia="Times New Roman" w:hAnsi="Gotham Pro" w:cs="Tahoma"/>
          <w:sz w:val="24"/>
          <w:szCs w:val="24"/>
          <w:lang w:eastAsia="ru-RU"/>
        </w:rPr>
        <w:t>.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</w:t>
      </w:r>
      <w:r w:rsidR="000F1195"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  </w:t>
      </w:r>
    </w:p>
    <w:p w:rsidR="00FA5E66" w:rsidRDefault="00FA5E66" w:rsidP="00F23BEE">
      <w:pPr>
        <w:spacing w:before="240" w:after="0" w:line="240" w:lineRule="auto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</w:p>
    <w:p w:rsidR="00984938" w:rsidRDefault="000A1383" w:rsidP="00FA5E66">
      <w:pPr>
        <w:spacing w:after="0" w:line="240" w:lineRule="auto"/>
        <w:ind w:firstLine="113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Для формирования выписки необходимо:</w:t>
      </w:r>
    </w:p>
    <w:p w:rsidR="00984938" w:rsidRDefault="00984938" w:rsidP="00FA5E66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113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>
        <w:rPr>
          <w:rFonts w:ascii="Gotham Pro" w:eastAsia="Times New Roman" w:hAnsi="Gotham Pro" w:cs="Tahoma"/>
          <w:sz w:val="24"/>
          <w:szCs w:val="24"/>
          <w:lang w:eastAsia="ru-RU"/>
        </w:rPr>
        <w:t xml:space="preserve">войти в личный кабинет </w:t>
      </w:r>
      <w:proofErr w:type="spellStart"/>
      <w:r>
        <w:rPr>
          <w:rFonts w:ascii="Gotham Pro" w:eastAsia="Times New Roman" w:hAnsi="Gotham Pro" w:cs="Tahoma"/>
          <w:sz w:val="24"/>
          <w:szCs w:val="24"/>
          <w:lang w:eastAsia="ru-RU"/>
        </w:rPr>
        <w:t>Госуслуг</w:t>
      </w:r>
      <w:proofErr w:type="spellEnd"/>
      <w:r>
        <w:rPr>
          <w:rFonts w:ascii="Gotham Pro" w:eastAsia="Times New Roman" w:hAnsi="Gotham Pro" w:cs="Tahoma"/>
          <w:sz w:val="24"/>
          <w:szCs w:val="24"/>
          <w:lang w:eastAsia="ru-RU"/>
        </w:rPr>
        <w:t>;</w:t>
      </w:r>
    </w:p>
    <w:p w:rsidR="00984938" w:rsidRDefault="003F1FB4" w:rsidP="00FA5E66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113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выбрать </w:t>
      </w:r>
      <w:r w:rsidR="000A1383" w:rsidRPr="00984938">
        <w:rPr>
          <w:rFonts w:ascii="Gotham Pro" w:eastAsia="Times New Roman" w:hAnsi="Gotham Pro" w:cs="Tahoma"/>
          <w:sz w:val="24"/>
          <w:szCs w:val="24"/>
          <w:lang w:eastAsia="ru-RU"/>
        </w:rPr>
        <w:t>Услуги / Пенсии Пособия «Выписка из лицевого счета в СФР;</w:t>
      </w:r>
    </w:p>
    <w:p w:rsidR="0010643C" w:rsidRPr="00984938" w:rsidRDefault="003F1FB4" w:rsidP="00FA5E66">
      <w:pPr>
        <w:pStyle w:val="af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1134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984938">
        <w:rPr>
          <w:rFonts w:ascii="Gotham Pro" w:eastAsia="Times New Roman" w:hAnsi="Gotham Pro" w:cs="Tahoma"/>
          <w:sz w:val="24"/>
          <w:szCs w:val="24"/>
          <w:lang w:eastAsia="ru-RU"/>
        </w:rPr>
        <w:t>п</w:t>
      </w:r>
      <w:r w:rsidR="000A1383" w:rsidRP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осле завершения формирования выписки </w:t>
      </w:r>
      <w:r w:rsidRP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необходимо </w:t>
      </w:r>
      <w:r w:rsidR="000A1383" w:rsidRPr="00984938">
        <w:rPr>
          <w:rFonts w:ascii="Gotham Pro" w:eastAsia="Times New Roman" w:hAnsi="Gotham Pro" w:cs="Tahoma"/>
          <w:sz w:val="24"/>
          <w:szCs w:val="24"/>
          <w:lang w:eastAsia="ru-RU"/>
        </w:rPr>
        <w:t xml:space="preserve">выбрать способ ее получения «отправить на эл. почту». Для направления выписки в Банк необходимо указать адрес </w:t>
      </w:r>
      <w:hyperlink r:id="rId17" w:history="1">
        <w:r w:rsidR="000F1195" w:rsidRPr="00984938">
          <w:rPr>
            <w:rStyle w:val="af0"/>
            <w:rFonts w:ascii="Gotham Pro" w:eastAsia="Times New Roman" w:hAnsi="Gotham Pro" w:cs="Tahoma"/>
            <w:sz w:val="24"/>
            <w:szCs w:val="24"/>
            <w:lang w:eastAsia="ru-RU"/>
          </w:rPr>
          <w:t>ipotekaplus@pskb.com</w:t>
        </w:r>
      </w:hyperlink>
      <w:r w:rsidR="000A1383" w:rsidRPr="00984938">
        <w:rPr>
          <w:rFonts w:ascii="Gotham Pro" w:eastAsia="Times New Roman" w:hAnsi="Gotham Pro" w:cs="Tahoma"/>
          <w:sz w:val="24"/>
          <w:szCs w:val="24"/>
          <w:lang w:eastAsia="ru-RU"/>
        </w:rPr>
        <w:t>.</w:t>
      </w:r>
    </w:p>
    <w:p w:rsidR="006E0B3D" w:rsidRPr="001435C2" w:rsidRDefault="006E0B3D" w:rsidP="001435C2">
      <w:pPr>
        <w:pStyle w:val="af"/>
        <w:numPr>
          <w:ilvl w:val="0"/>
          <w:numId w:val="5"/>
        </w:numPr>
        <w:spacing w:before="240" w:after="0" w:line="240" w:lineRule="auto"/>
        <w:ind w:left="0" w:hanging="284"/>
        <w:contextualSpacing w:val="0"/>
        <w:jc w:val="both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При </w:t>
      </w:r>
      <w:r w:rsidR="00F94296"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наличии 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работ</w:t>
      </w:r>
      <w:r w:rsidR="00F94296" w:rsidRPr="001435C2">
        <w:rPr>
          <w:rFonts w:ascii="Gotham Pro" w:eastAsia="Times New Roman" w:hAnsi="Gotham Pro" w:cs="Tahoma"/>
          <w:sz w:val="24"/>
          <w:szCs w:val="24"/>
          <w:lang w:eastAsia="ru-RU"/>
        </w:rPr>
        <w:t>ы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по совместительству</w:t>
      </w:r>
      <w:r w:rsidR="00F94296" w:rsidRPr="001435C2">
        <w:rPr>
          <w:rFonts w:ascii="Gotham Pro" w:eastAsia="Times New Roman" w:hAnsi="Gotham Pro" w:cs="Tahoma"/>
          <w:sz w:val="24"/>
          <w:szCs w:val="24"/>
          <w:lang w:eastAsia="ru-RU"/>
        </w:rPr>
        <w:t>:</w:t>
      </w: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 копия трудового договора, заверенного работодателем. </w:t>
      </w:r>
    </w:p>
    <w:p w:rsidR="00F23BEE" w:rsidRDefault="00F23BEE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u w:val="single"/>
          <w:lang w:eastAsia="ru-RU"/>
        </w:rPr>
      </w:pPr>
    </w:p>
    <w:p w:rsidR="00D40FB8" w:rsidRPr="00F23BEE" w:rsidRDefault="00D40FB8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ДЛЯ СОБСТВЕННИКОВ БИЗНЕСА</w:t>
      </w:r>
      <w:r w:rsidR="002D154F">
        <w:rPr>
          <w:rStyle w:val="af3"/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footnoteReference w:id="1"/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 </w:t>
      </w:r>
    </w:p>
    <w:p w:rsidR="00C613BF" w:rsidRPr="00F23BEE" w:rsidRDefault="00F94296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</w:pP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>владеющи</w:t>
      </w:r>
      <w:r w:rsidR="009950CD"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х </w:t>
      </w:r>
      <w:r w:rsidR="00CA7429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долей в бизнесе </w:t>
      </w:r>
      <w:r w:rsidR="002D154F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 xml:space="preserve">50% и более </w:t>
      </w:r>
      <w:r w:rsidR="00C613BF" w:rsidRPr="00F23BEE"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lang w:eastAsia="ru-RU"/>
        </w:rPr>
        <w:t>(включая доли взаимозависимых лиц):</w:t>
      </w:r>
    </w:p>
    <w:p w:rsidR="00614C73" w:rsidRPr="008E56CE" w:rsidRDefault="000A5452" w:rsidP="001435C2">
      <w:pPr>
        <w:pStyle w:val="af"/>
        <w:numPr>
          <w:ilvl w:val="0"/>
          <w:numId w:val="3"/>
        </w:numPr>
        <w:spacing w:before="240" w:after="0" w:line="240" w:lineRule="auto"/>
        <w:ind w:left="0" w:right="-285" w:hanging="426"/>
        <w:contextualSpacing w:val="0"/>
        <w:rPr>
          <w:rFonts w:ascii="Gotham Pro" w:hAnsi="Gotham Pro"/>
          <w:b/>
          <w:color w:val="0563C1"/>
          <w:sz w:val="24"/>
          <w:szCs w:val="24"/>
          <w:u w:val="single"/>
        </w:rPr>
      </w:pPr>
      <w:hyperlink r:id="rId18" w:history="1">
        <w:r w:rsidR="002919AB">
          <w:rPr>
            <w:rFonts w:ascii="Gotham Pro" w:hAnsi="Gotham Pro"/>
            <w:b/>
            <w:color w:val="0563C1"/>
            <w:sz w:val="24"/>
            <w:szCs w:val="24"/>
          </w:rPr>
          <w:t>Анкета по бизнесу</w:t>
        </w:r>
      </w:hyperlink>
      <w:r w:rsidR="002919AB" w:rsidRPr="002919AB">
        <w:rPr>
          <w:rFonts w:ascii="Gotham Pro" w:hAnsi="Gotham Pro"/>
          <w:b/>
          <w:color w:val="0563C1"/>
          <w:sz w:val="24"/>
          <w:szCs w:val="24"/>
        </w:rPr>
        <w:t xml:space="preserve">; </w:t>
      </w:r>
    </w:p>
    <w:p w:rsidR="00A64718" w:rsidRPr="001435C2" w:rsidRDefault="00984938" w:rsidP="001435C2">
      <w:pPr>
        <w:pStyle w:val="af"/>
        <w:numPr>
          <w:ilvl w:val="0"/>
          <w:numId w:val="3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/>
          <w:sz w:val="24"/>
          <w:szCs w:val="24"/>
          <w:lang w:eastAsia="ru-RU"/>
        </w:rPr>
      </w:pPr>
      <w:r>
        <w:rPr>
          <w:rFonts w:ascii="Gotham Pro" w:eastAsia="Times New Roman" w:hAnsi="Gotham Pro"/>
          <w:b/>
          <w:sz w:val="24"/>
          <w:szCs w:val="24"/>
          <w:lang w:eastAsia="ru-RU"/>
        </w:rPr>
        <w:t>К</w:t>
      </w:r>
      <w:r w:rsidR="00A64718" w:rsidRPr="001435C2">
        <w:rPr>
          <w:rFonts w:ascii="Gotham Pro" w:eastAsia="Times New Roman" w:hAnsi="Gotham Pro"/>
          <w:b/>
          <w:sz w:val="24"/>
          <w:szCs w:val="24"/>
          <w:lang w:eastAsia="ru-RU"/>
        </w:rPr>
        <w:t>опии бухгалтерского баланса (форма 1) и отчета о финансовых результатах (форма 2)</w:t>
      </w:r>
      <w:r w:rsidR="00A64718" w:rsidRPr="001435C2">
        <w:rPr>
          <w:rFonts w:ascii="Gotham Pro" w:eastAsia="Times New Roman" w:hAnsi="Gotham Pro"/>
          <w:sz w:val="24"/>
          <w:szCs w:val="24"/>
          <w:lang w:eastAsia="ru-RU"/>
        </w:rPr>
        <w:t xml:space="preserve"> с отметкой налогового органа о принятии данного документа за предыдущий год (или налоговая отчетность для организаций, применяющих специальные режимы налогообложе</w:t>
      </w:r>
      <w:r>
        <w:rPr>
          <w:rFonts w:ascii="Gotham Pro" w:eastAsia="Times New Roman" w:hAnsi="Gotham Pro"/>
          <w:sz w:val="24"/>
          <w:szCs w:val="24"/>
          <w:lang w:eastAsia="ru-RU"/>
        </w:rPr>
        <w:t>ния – упрощенная система, ЕНВД)</w:t>
      </w:r>
      <w:r w:rsidR="00A64718" w:rsidRPr="001435C2">
        <w:rPr>
          <w:rFonts w:ascii="Gotham Pro" w:eastAsia="Times New Roman" w:hAnsi="Gotham Pro"/>
          <w:sz w:val="24"/>
          <w:szCs w:val="24"/>
          <w:lang w:eastAsia="ru-RU"/>
        </w:rPr>
        <w:t>;</w:t>
      </w:r>
    </w:p>
    <w:p w:rsidR="00A64718" w:rsidRPr="001435C2" w:rsidRDefault="00984938" w:rsidP="001435C2">
      <w:pPr>
        <w:pStyle w:val="af"/>
        <w:numPr>
          <w:ilvl w:val="0"/>
          <w:numId w:val="3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/>
          <w:sz w:val="24"/>
          <w:szCs w:val="24"/>
          <w:lang w:eastAsia="ru-RU"/>
        </w:rPr>
      </w:pPr>
      <w:r>
        <w:rPr>
          <w:rFonts w:ascii="Gotham Pro" w:eastAsia="Times New Roman" w:hAnsi="Gotham Pro"/>
          <w:b/>
          <w:sz w:val="24"/>
          <w:szCs w:val="24"/>
          <w:lang w:eastAsia="ru-RU"/>
        </w:rPr>
        <w:t>С</w:t>
      </w:r>
      <w:r w:rsidR="00A64718" w:rsidRPr="001435C2">
        <w:rPr>
          <w:rFonts w:ascii="Gotham Pro" w:eastAsia="Times New Roman" w:hAnsi="Gotham Pro"/>
          <w:b/>
          <w:sz w:val="24"/>
          <w:szCs w:val="24"/>
          <w:lang w:eastAsia="ru-RU"/>
        </w:rPr>
        <w:t>правка из банка</w:t>
      </w:r>
      <w:r w:rsidR="00A64718" w:rsidRPr="001435C2">
        <w:rPr>
          <w:rFonts w:ascii="Gotham Pro" w:eastAsia="Times New Roman" w:hAnsi="Gotham Pro"/>
          <w:sz w:val="24"/>
          <w:szCs w:val="24"/>
          <w:lang w:eastAsia="ru-RU"/>
        </w:rPr>
        <w:t xml:space="preserve"> (банков, при наличии нескольких счетов) о ежемесячных оборотах (расчетный, валютный счет) за последние 6 месяцев.</w:t>
      </w:r>
    </w:p>
    <w:p w:rsidR="00F23BEE" w:rsidRDefault="00984938" w:rsidP="0055470A">
      <w:pPr>
        <w:pStyle w:val="af"/>
        <w:numPr>
          <w:ilvl w:val="0"/>
          <w:numId w:val="9"/>
        </w:numPr>
        <w:spacing w:before="240" w:after="0" w:line="240" w:lineRule="auto"/>
        <w:ind w:left="0" w:right="-23" w:hanging="426"/>
        <w:contextualSpacing w:val="0"/>
        <w:jc w:val="both"/>
        <w:rPr>
          <w:rFonts w:ascii="Gotham Pro" w:eastAsia="Times New Roman" w:hAnsi="Gotham Pro"/>
          <w:sz w:val="24"/>
          <w:szCs w:val="24"/>
          <w:lang w:eastAsia="ru-RU"/>
        </w:rPr>
      </w:pPr>
      <w:r>
        <w:rPr>
          <w:rFonts w:ascii="Gotham Pro" w:eastAsia="Times New Roman" w:hAnsi="Gotham Pro"/>
          <w:b/>
          <w:sz w:val="24"/>
          <w:szCs w:val="24"/>
          <w:lang w:eastAsia="ru-RU"/>
        </w:rPr>
        <w:t>П</w:t>
      </w:r>
      <w:r w:rsidRPr="00F23BEE">
        <w:rPr>
          <w:rFonts w:ascii="Gotham Pro" w:eastAsia="Times New Roman" w:hAnsi="Gotham Pro"/>
          <w:b/>
          <w:sz w:val="24"/>
          <w:szCs w:val="24"/>
          <w:lang w:eastAsia="ru-RU"/>
        </w:rPr>
        <w:t xml:space="preserve">ри отсутствии действующего расчетного счета </w:t>
      </w:r>
      <w:r w:rsidR="00A64718" w:rsidRPr="00984938">
        <w:rPr>
          <w:rFonts w:ascii="Gotham Pro" w:eastAsia="Times New Roman" w:hAnsi="Gotham Pro"/>
          <w:sz w:val="24"/>
          <w:szCs w:val="24"/>
          <w:lang w:eastAsia="ru-RU"/>
        </w:rPr>
        <w:t>копия договора аренды офисных</w:t>
      </w:r>
      <w:r w:rsidR="00A64718" w:rsidRPr="00F23BEE">
        <w:rPr>
          <w:rFonts w:ascii="Gotham Pro" w:eastAsia="Times New Roman" w:hAnsi="Gotham Pro"/>
          <w:sz w:val="24"/>
          <w:szCs w:val="24"/>
          <w:lang w:eastAsia="ru-RU"/>
        </w:rPr>
        <w:t>, складских, производственных помещений.</w:t>
      </w:r>
    </w:p>
    <w:p w:rsidR="007235AF" w:rsidRDefault="007235AF" w:rsidP="007235AF">
      <w:pPr>
        <w:pStyle w:val="af"/>
        <w:spacing w:before="240" w:after="0" w:line="240" w:lineRule="auto"/>
        <w:ind w:left="0" w:right="-23"/>
        <w:contextualSpacing w:val="0"/>
        <w:jc w:val="both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</w:t>
      </w:r>
      <w:r w:rsidR="00173143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>ЛЯ ЛИЦ, ПОЛУЧАЮЩИХ ДОХОД В ВИДЕ ДИВИДЕНДОВ</w:t>
      </w:r>
      <w:r w:rsidR="00F23BEE" w:rsidRPr="007235AF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>:</w:t>
      </w:r>
    </w:p>
    <w:p w:rsidR="00D61F63" w:rsidRDefault="00C70237" w:rsidP="00D61F63">
      <w:pPr>
        <w:pStyle w:val="af"/>
        <w:numPr>
          <w:ilvl w:val="0"/>
          <w:numId w:val="3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1435C2">
        <w:rPr>
          <w:rFonts w:ascii="Gotham Pro" w:eastAsia="Times New Roman" w:hAnsi="Gotham Pro"/>
          <w:sz w:val="24"/>
          <w:szCs w:val="24"/>
          <w:lang w:eastAsia="ru-RU"/>
        </w:rPr>
        <w:t>К</w:t>
      </w:r>
      <w:r w:rsidR="00A64718" w:rsidRPr="001435C2">
        <w:rPr>
          <w:rFonts w:ascii="Gotham Pro" w:eastAsia="Times New Roman" w:hAnsi="Gotham Pro"/>
          <w:sz w:val="24"/>
          <w:szCs w:val="24"/>
          <w:lang w:eastAsia="ru-RU"/>
        </w:rPr>
        <w:t>опии всех протоколов о начислении ди</w:t>
      </w:r>
      <w:r w:rsidR="00F23BEE">
        <w:rPr>
          <w:rFonts w:ascii="Gotham Pro" w:eastAsia="Times New Roman" w:hAnsi="Gotham Pro"/>
          <w:sz w:val="24"/>
          <w:szCs w:val="24"/>
          <w:lang w:eastAsia="ru-RU"/>
        </w:rPr>
        <w:t>видендов за последние 24 месяца;</w:t>
      </w:r>
    </w:p>
    <w:p w:rsidR="00F23BEE" w:rsidRPr="00D61F63" w:rsidRDefault="00A64718" w:rsidP="00D61F63">
      <w:pPr>
        <w:pStyle w:val="af"/>
        <w:numPr>
          <w:ilvl w:val="0"/>
          <w:numId w:val="3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D61F63">
        <w:rPr>
          <w:rFonts w:ascii="Gotham Pro" w:eastAsia="Times New Roman" w:hAnsi="Gotham Pro"/>
          <w:sz w:val="24"/>
          <w:szCs w:val="24"/>
          <w:lang w:eastAsia="ru-RU"/>
        </w:rPr>
        <w:t xml:space="preserve">справка о доходах и суммах налога ФЛ/2-НДФЛ или копия декларации по форме 3-НДФЛ за последний налоговый период с отметкой налогового органа о принятии за </w:t>
      </w:r>
      <w:r w:rsidR="00F23BEE" w:rsidRPr="00D61F63">
        <w:rPr>
          <w:rFonts w:ascii="Gotham Pro" w:eastAsia="Times New Roman" w:hAnsi="Gotham Pro"/>
          <w:sz w:val="24"/>
          <w:szCs w:val="24"/>
          <w:lang w:eastAsia="ru-RU"/>
        </w:rPr>
        <w:t>последние два календарных года;</w:t>
      </w:r>
    </w:p>
    <w:p w:rsidR="00A64718" w:rsidRPr="00D61F63" w:rsidRDefault="009A5731" w:rsidP="00D61F63">
      <w:pPr>
        <w:pStyle w:val="af"/>
        <w:numPr>
          <w:ilvl w:val="0"/>
          <w:numId w:val="3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D61F63">
        <w:rPr>
          <w:rFonts w:ascii="Gotham Pro" w:eastAsia="Times New Roman" w:hAnsi="Gotham Pro"/>
          <w:sz w:val="24"/>
          <w:szCs w:val="24"/>
          <w:lang w:eastAsia="ru-RU"/>
        </w:rPr>
        <w:t>К</w:t>
      </w:r>
      <w:r w:rsidR="00A64718" w:rsidRPr="00D61F63">
        <w:rPr>
          <w:rFonts w:ascii="Gotham Pro" w:eastAsia="Times New Roman" w:hAnsi="Gotham Pro"/>
          <w:sz w:val="24"/>
          <w:szCs w:val="24"/>
          <w:lang w:eastAsia="ru-RU"/>
        </w:rPr>
        <w:t>опии документов об оплате налога на доход в виде дивидендов за последний год.</w:t>
      </w:r>
    </w:p>
    <w:p w:rsidR="00F23BEE" w:rsidRDefault="00F23BEE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u w:val="single"/>
          <w:lang w:eastAsia="ru-RU"/>
        </w:rPr>
      </w:pPr>
    </w:p>
    <w:p w:rsidR="005B6FDF" w:rsidRPr="00F23BEE" w:rsidRDefault="005B6FDF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ДЛЯ ИНДИВИДУАЛЬНОГО ПРЕДПРЕНИМАТЕЛЯ</w:t>
      </w:r>
    </w:p>
    <w:p w:rsidR="00170847" w:rsidRDefault="00670B6D" w:rsidP="00170847">
      <w:pPr>
        <w:numPr>
          <w:ilvl w:val="0"/>
          <w:numId w:val="9"/>
        </w:numPr>
        <w:tabs>
          <w:tab w:val="left" w:pos="0"/>
        </w:tabs>
        <w:suppressAutoHyphens/>
        <w:spacing w:before="240" w:after="0" w:line="240" w:lineRule="auto"/>
        <w:ind w:left="0" w:hanging="426"/>
        <w:jc w:val="both"/>
        <w:rPr>
          <w:rFonts w:ascii="Gotham Pro" w:eastAsia="Times New Roman" w:hAnsi="Gotham Pro"/>
          <w:sz w:val="24"/>
          <w:szCs w:val="24"/>
          <w:lang w:eastAsia="ru-RU"/>
        </w:rPr>
      </w:pPr>
      <w:r w:rsidRPr="001435C2">
        <w:rPr>
          <w:rFonts w:ascii="Gotham Pro" w:eastAsia="Times New Roman" w:hAnsi="Gotham Pro"/>
          <w:sz w:val="24"/>
          <w:szCs w:val="24"/>
          <w:lang w:eastAsia="ru-RU"/>
        </w:rPr>
        <w:t>Свидетельство о государственной регистрации физического лица в качестве ИП/выписка из ЕГРИП;</w:t>
      </w:r>
    </w:p>
    <w:p w:rsidR="00670B6D" w:rsidRPr="00170847" w:rsidRDefault="000A5452" w:rsidP="00170847">
      <w:pPr>
        <w:numPr>
          <w:ilvl w:val="0"/>
          <w:numId w:val="9"/>
        </w:numPr>
        <w:tabs>
          <w:tab w:val="left" w:pos="0"/>
        </w:tabs>
        <w:suppressAutoHyphens/>
        <w:spacing w:before="240" w:after="0" w:line="240" w:lineRule="auto"/>
        <w:ind w:left="0" w:hanging="426"/>
        <w:jc w:val="both"/>
        <w:rPr>
          <w:rFonts w:ascii="Gotham Pro" w:eastAsia="Times New Roman" w:hAnsi="Gotham Pro"/>
          <w:sz w:val="24"/>
          <w:szCs w:val="24"/>
          <w:lang w:eastAsia="ru-RU"/>
        </w:rPr>
      </w:pPr>
      <w:hyperlink r:id="rId19" w:history="1">
        <w:r w:rsidR="00C92339" w:rsidRPr="00C92339">
          <w:rPr>
            <w:rStyle w:val="af0"/>
            <w:rFonts w:ascii="Gotham Pro" w:eastAsia="Times New Roman" w:hAnsi="Gotham Pro" w:hint="eastAsia"/>
            <w:b/>
            <w:sz w:val="24"/>
            <w:szCs w:val="24"/>
            <w:lang w:eastAsia="ru-RU"/>
          </w:rPr>
          <w:t>Анкета</w:t>
        </w:r>
        <w:r w:rsidR="00C92339" w:rsidRPr="00C92339">
          <w:rPr>
            <w:rStyle w:val="af0"/>
            <w:rFonts w:ascii="Gotham Pro" w:eastAsia="Times New Roman" w:hAnsi="Gotham Pro"/>
            <w:b/>
            <w:sz w:val="24"/>
            <w:szCs w:val="24"/>
            <w:lang w:eastAsia="ru-RU"/>
          </w:rPr>
          <w:t xml:space="preserve"> </w:t>
        </w:r>
        <w:r w:rsidR="00C92339" w:rsidRPr="00C92339">
          <w:rPr>
            <w:rStyle w:val="af0"/>
            <w:rFonts w:ascii="Gotham Pro" w:eastAsia="Times New Roman" w:hAnsi="Gotham Pro" w:hint="eastAsia"/>
            <w:b/>
            <w:sz w:val="24"/>
            <w:szCs w:val="24"/>
            <w:lang w:eastAsia="ru-RU"/>
          </w:rPr>
          <w:t>Индивидуального</w:t>
        </w:r>
        <w:r w:rsidR="00C92339" w:rsidRPr="00C92339">
          <w:rPr>
            <w:rStyle w:val="af0"/>
            <w:rFonts w:ascii="Gotham Pro" w:eastAsia="Times New Roman" w:hAnsi="Gotham Pro"/>
            <w:b/>
            <w:sz w:val="24"/>
            <w:szCs w:val="24"/>
            <w:lang w:eastAsia="ru-RU"/>
          </w:rPr>
          <w:t xml:space="preserve"> </w:t>
        </w:r>
        <w:r w:rsidR="00C92339" w:rsidRPr="00C92339">
          <w:rPr>
            <w:rStyle w:val="af0"/>
            <w:rFonts w:ascii="Gotham Pro" w:eastAsia="Times New Roman" w:hAnsi="Gotham Pro" w:hint="eastAsia"/>
            <w:b/>
            <w:sz w:val="24"/>
            <w:szCs w:val="24"/>
            <w:lang w:eastAsia="ru-RU"/>
          </w:rPr>
          <w:t>предпринимателя</w:t>
        </w:r>
      </w:hyperlink>
      <w:r w:rsidR="00670B6D" w:rsidRPr="00170847">
        <w:rPr>
          <w:rFonts w:ascii="Gotham Pro" w:eastAsia="Times New Roman" w:hAnsi="Gotham Pro"/>
          <w:b/>
          <w:sz w:val="24"/>
          <w:szCs w:val="24"/>
          <w:lang w:eastAsia="ru-RU"/>
        </w:rPr>
        <w:t>;</w:t>
      </w:r>
    </w:p>
    <w:p w:rsidR="00045562" w:rsidRPr="00045562" w:rsidRDefault="00045562" w:rsidP="00045562">
      <w:pPr>
        <w:numPr>
          <w:ilvl w:val="0"/>
          <w:numId w:val="9"/>
        </w:numPr>
        <w:spacing w:before="240" w:after="0" w:line="240" w:lineRule="auto"/>
        <w:ind w:left="-142" w:hanging="284"/>
        <w:jc w:val="both"/>
        <w:rPr>
          <w:rFonts w:ascii="Gotham Pro" w:hAnsi="Gotham Pro" w:cs="Gotham Pro"/>
          <w:b/>
          <w:bCs/>
          <w:sz w:val="24"/>
          <w:szCs w:val="24"/>
          <w:lang w:eastAsia="ru-RU"/>
        </w:rPr>
      </w:pPr>
      <w:r>
        <w:rPr>
          <w:rFonts w:ascii="Gotham Pro" w:hAnsi="Gotham Pro" w:cs="Gotham Pro"/>
          <w:b/>
          <w:bCs/>
          <w:sz w:val="24"/>
          <w:szCs w:val="24"/>
          <w:lang w:eastAsia="ru-RU"/>
        </w:rPr>
        <w:t xml:space="preserve">Налоговая декларация за последний период (год). </w:t>
      </w:r>
      <w:r>
        <w:rPr>
          <w:rFonts w:ascii="Gotham Pro" w:hAnsi="Gotham Pro" w:cs="Gotham Pro"/>
          <w:sz w:val="24"/>
          <w:szCs w:val="24"/>
          <w:lang w:eastAsia="ru-RU"/>
        </w:rPr>
        <w:t xml:space="preserve">Налоговая декларация должна содержать отметку налоговой инспекции о принятии декларации, или должна быть предоставлена почтовая квитанция об отправке декларации в </w:t>
      </w:r>
      <w:r>
        <w:rPr>
          <w:rFonts w:ascii="Gotham Pro" w:hAnsi="Gotham Pro" w:cs="Gotham Pro"/>
          <w:sz w:val="24"/>
          <w:szCs w:val="24"/>
          <w:lang w:eastAsia="ru-RU"/>
        </w:rPr>
        <w:lastRenderedPageBreak/>
        <w:t>налоговые органы по почте, или должен быть предоставлен один из следующих документов: квитанция, уведомление, извещение или протокол входного контроля (при электронной отправке декларации в налоговые органы);</w:t>
      </w:r>
    </w:p>
    <w:p w:rsidR="00045562" w:rsidRPr="00045562" w:rsidRDefault="00045562" w:rsidP="00045562">
      <w:pPr>
        <w:pStyle w:val="af"/>
        <w:numPr>
          <w:ilvl w:val="0"/>
          <w:numId w:val="9"/>
        </w:numPr>
        <w:spacing w:before="240"/>
        <w:ind w:left="-142" w:hanging="284"/>
        <w:jc w:val="both"/>
        <w:rPr>
          <w:rFonts w:ascii="Gotham Pro" w:hAnsi="Gotham Pro" w:cs="Gotham Pro"/>
          <w:b/>
          <w:bCs/>
          <w:sz w:val="24"/>
          <w:szCs w:val="24"/>
          <w:lang w:eastAsia="ru-RU"/>
        </w:rPr>
      </w:pPr>
      <w:r w:rsidRPr="00045562">
        <w:rPr>
          <w:rFonts w:ascii="Gotham Pro" w:hAnsi="Gotham Pro" w:cs="Gotham Pro"/>
          <w:b/>
          <w:bCs/>
          <w:sz w:val="24"/>
          <w:szCs w:val="24"/>
          <w:lang w:eastAsia="ru-RU"/>
        </w:rPr>
        <w:t xml:space="preserve">Патент. </w:t>
      </w:r>
      <w:r w:rsidRPr="00045562">
        <w:rPr>
          <w:rFonts w:ascii="Gotham Pro" w:hAnsi="Gotham Pro" w:cs="Gotham Pro"/>
          <w:sz w:val="24"/>
          <w:szCs w:val="24"/>
          <w:lang w:eastAsia="ru-RU"/>
        </w:rPr>
        <w:t>Копия платёжного поручения, подтверждающего оплату патента.</w:t>
      </w:r>
    </w:p>
    <w:p w:rsidR="00045562" w:rsidRDefault="000A5452" w:rsidP="00045562">
      <w:pPr>
        <w:numPr>
          <w:ilvl w:val="0"/>
          <w:numId w:val="9"/>
        </w:numPr>
        <w:spacing w:before="240" w:after="0" w:line="240" w:lineRule="auto"/>
        <w:ind w:left="-142" w:hanging="284"/>
        <w:jc w:val="both"/>
        <w:rPr>
          <w:rFonts w:ascii="Gotham Pro" w:hAnsi="Gotham Pro" w:cs="Gotham Pro"/>
          <w:sz w:val="24"/>
          <w:szCs w:val="24"/>
          <w:lang w:eastAsia="ru-RU"/>
        </w:rPr>
      </w:pPr>
      <w:hyperlink r:id="rId20" w:history="1">
        <w:r w:rsidR="00045562">
          <w:rPr>
            <w:rStyle w:val="af0"/>
            <w:rFonts w:ascii="Gotham Pro" w:hAnsi="Gotham Pro" w:cs="Gotham Pro"/>
            <w:b/>
            <w:bCs/>
            <w:sz w:val="24"/>
            <w:szCs w:val="24"/>
            <w:lang w:eastAsia="ru-RU"/>
          </w:rPr>
          <w:t>СПРАВКА о доходах ИП</w:t>
        </w:r>
      </w:hyperlink>
      <w:r w:rsidR="00045562">
        <w:rPr>
          <w:rFonts w:ascii="Gotham Pro" w:hAnsi="Gotham Pro" w:cs="Gotham Pro"/>
          <w:sz w:val="24"/>
          <w:szCs w:val="24"/>
          <w:lang w:eastAsia="ru-RU"/>
        </w:rPr>
        <w:t xml:space="preserve"> за последние 12 (Двенадцать) месяцев, которая составляется на основании управленческого учета ИП;</w:t>
      </w:r>
    </w:p>
    <w:p w:rsidR="00045562" w:rsidRDefault="00045562" w:rsidP="00045562">
      <w:pPr>
        <w:numPr>
          <w:ilvl w:val="0"/>
          <w:numId w:val="9"/>
        </w:numPr>
        <w:spacing w:before="240" w:after="0" w:line="240" w:lineRule="auto"/>
        <w:ind w:left="-142" w:hanging="284"/>
        <w:jc w:val="both"/>
        <w:rPr>
          <w:rFonts w:ascii="Gotham Pro" w:hAnsi="Gotham Pro" w:cs="Gotham Pro"/>
          <w:sz w:val="24"/>
          <w:szCs w:val="24"/>
          <w:lang w:eastAsia="ru-RU"/>
        </w:rPr>
      </w:pPr>
      <w:r>
        <w:rPr>
          <w:rFonts w:ascii="Gotham Pro" w:hAnsi="Gotham Pro" w:cs="Gotham Pro"/>
          <w:b/>
          <w:bCs/>
          <w:sz w:val="24"/>
          <w:szCs w:val="24"/>
          <w:lang w:eastAsia="ru-RU"/>
        </w:rPr>
        <w:t xml:space="preserve">Первичные документы по деятельности ИП за последние </w:t>
      </w:r>
      <w:r>
        <w:rPr>
          <w:rFonts w:ascii="Gotham Pro" w:hAnsi="Gotham Pro" w:cs="Gotham Pro"/>
          <w:b/>
          <w:bCs/>
          <w:color w:val="000000"/>
          <w:sz w:val="24"/>
          <w:szCs w:val="24"/>
          <w:lang w:eastAsia="ru-RU"/>
        </w:rPr>
        <w:t>12</w:t>
      </w:r>
      <w:r>
        <w:rPr>
          <w:rFonts w:ascii="Gotham Pro" w:hAnsi="Gotham Pro" w:cs="Gotham Pro"/>
          <w:b/>
          <w:bCs/>
          <w:sz w:val="24"/>
          <w:szCs w:val="24"/>
          <w:lang w:eastAsia="ru-RU"/>
        </w:rPr>
        <w:t xml:space="preserve"> месяцев:</w:t>
      </w:r>
    </w:p>
    <w:p w:rsidR="00045562" w:rsidRDefault="00045562" w:rsidP="00045562">
      <w:pPr>
        <w:numPr>
          <w:ilvl w:val="0"/>
          <w:numId w:val="9"/>
        </w:numPr>
        <w:spacing w:before="240" w:after="0" w:line="240" w:lineRule="auto"/>
        <w:ind w:left="-142" w:hanging="284"/>
        <w:jc w:val="both"/>
        <w:rPr>
          <w:rFonts w:ascii="Gotham Pro" w:hAnsi="Gotham Pro" w:cs="Gotham Pro"/>
          <w:sz w:val="24"/>
          <w:szCs w:val="24"/>
          <w:lang w:eastAsia="ru-RU"/>
        </w:rPr>
      </w:pPr>
      <w:r>
        <w:rPr>
          <w:rFonts w:ascii="Gotham Pro" w:hAnsi="Gotham Pro" w:cs="Gotham Pro"/>
          <w:b/>
          <w:bCs/>
          <w:sz w:val="24"/>
          <w:szCs w:val="24"/>
          <w:lang w:eastAsia="ru-RU"/>
        </w:rPr>
        <w:t> </w:t>
      </w:r>
      <w:r>
        <w:rPr>
          <w:rFonts w:ascii="Gotham Pro" w:hAnsi="Gotham Pro" w:cs="Gotham Pro"/>
          <w:sz w:val="24"/>
          <w:szCs w:val="24"/>
          <w:lang w:eastAsia="ru-RU"/>
        </w:rPr>
        <w:t>КУДиР;</w:t>
      </w:r>
    </w:p>
    <w:p w:rsidR="00045562" w:rsidRPr="00045562" w:rsidRDefault="00045562" w:rsidP="00045562">
      <w:pPr>
        <w:pStyle w:val="af"/>
        <w:numPr>
          <w:ilvl w:val="0"/>
          <w:numId w:val="10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>
        <w:rPr>
          <w:rFonts w:ascii="Gotham Pro" w:hAnsi="Gotham Pro" w:cs="Gotham Pro"/>
          <w:sz w:val="24"/>
          <w:szCs w:val="24"/>
          <w:lang w:eastAsia="ru-RU"/>
        </w:rPr>
        <w:t>Выписки по расчетному счету ИП (должны содержать назначение платежей и контрагентов);</w:t>
      </w:r>
    </w:p>
    <w:p w:rsidR="00045562" w:rsidRPr="00045562" w:rsidRDefault="00045562" w:rsidP="00045562">
      <w:pPr>
        <w:pStyle w:val="af"/>
        <w:numPr>
          <w:ilvl w:val="0"/>
          <w:numId w:val="10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045562">
        <w:rPr>
          <w:rFonts w:ascii="Gotham Pro" w:eastAsia="Times New Roman" w:hAnsi="Gotham Pro" w:cs="Tahoma"/>
          <w:sz w:val="24"/>
          <w:szCs w:val="24"/>
          <w:lang w:eastAsia="ru-RU"/>
        </w:rPr>
        <w:t>Кассовые книги либо отчеты по ККТ;</w:t>
      </w:r>
    </w:p>
    <w:p w:rsidR="00045562" w:rsidRPr="00045562" w:rsidRDefault="00045562" w:rsidP="00045562">
      <w:pPr>
        <w:pStyle w:val="af"/>
        <w:numPr>
          <w:ilvl w:val="0"/>
          <w:numId w:val="10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045562">
        <w:rPr>
          <w:rFonts w:ascii="Gotham Pro" w:eastAsia="Times New Roman" w:hAnsi="Gotham Pro" w:cs="Tahoma"/>
          <w:sz w:val="24"/>
          <w:szCs w:val="24"/>
          <w:lang w:eastAsia="ru-RU"/>
        </w:rPr>
        <w:t>Договор аренды/права собственности по месту ведения бизнеса;</w:t>
      </w:r>
    </w:p>
    <w:p w:rsidR="00045562" w:rsidRPr="00045562" w:rsidRDefault="00045562" w:rsidP="00045562">
      <w:pPr>
        <w:pStyle w:val="af"/>
        <w:numPr>
          <w:ilvl w:val="0"/>
          <w:numId w:val="10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045562">
        <w:rPr>
          <w:rFonts w:ascii="Gotham Pro" w:eastAsia="Times New Roman" w:hAnsi="Gotham Pro" w:cs="Tahoma"/>
          <w:sz w:val="24"/>
          <w:szCs w:val="24"/>
          <w:lang w:eastAsia="ru-RU"/>
        </w:rPr>
        <w:t>Договоры с основными контрагентами;</w:t>
      </w:r>
    </w:p>
    <w:p w:rsidR="00045562" w:rsidRPr="00045562" w:rsidRDefault="00045562" w:rsidP="00045562">
      <w:pPr>
        <w:pStyle w:val="af"/>
        <w:numPr>
          <w:ilvl w:val="0"/>
          <w:numId w:val="10"/>
        </w:numPr>
        <w:spacing w:before="240" w:after="0" w:line="240" w:lineRule="auto"/>
        <w:ind w:left="0" w:right="-285" w:hanging="426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045562">
        <w:rPr>
          <w:rFonts w:ascii="Gotham Pro" w:eastAsia="Times New Roman" w:hAnsi="Gotham Pro" w:cs="Tahoma"/>
          <w:sz w:val="24"/>
          <w:szCs w:val="24"/>
          <w:lang w:eastAsia="ru-RU"/>
        </w:rPr>
        <w:t>Иные документы (или их копии) подтверждающие доходы и расходы ИП.</w:t>
      </w:r>
    </w:p>
    <w:p w:rsidR="00045562" w:rsidRDefault="00045562" w:rsidP="00045562">
      <w:pPr>
        <w:spacing w:before="240"/>
        <w:ind w:left="-142" w:hanging="284"/>
        <w:jc w:val="both"/>
        <w:rPr>
          <w:rFonts w:ascii="Gotham Pro" w:hAnsi="Gotham Pro" w:cs="Gotham Pro"/>
          <w:sz w:val="24"/>
          <w:szCs w:val="24"/>
          <w:lang w:eastAsia="ru-RU"/>
        </w:rPr>
      </w:pPr>
    </w:p>
    <w:p w:rsidR="00045562" w:rsidRDefault="00045562" w:rsidP="00045562">
      <w:pPr>
        <w:jc w:val="both"/>
        <w:rPr>
          <w:rFonts w:ascii="Gotham Pro" w:hAnsi="Gotham Pro" w:cs="Gotham Pro"/>
          <w:sz w:val="24"/>
          <w:szCs w:val="24"/>
          <w:lang w:eastAsia="ru-RU"/>
        </w:rPr>
      </w:pPr>
      <w:r>
        <w:rPr>
          <w:rFonts w:ascii="Gotham Pro" w:hAnsi="Gotham Pro" w:cs="Gotham Pro"/>
          <w:sz w:val="24"/>
          <w:szCs w:val="24"/>
          <w:lang w:eastAsia="ru-RU"/>
        </w:rPr>
        <w:t>Допускается предоставление электронной выписки по расчетному счету. После формирования выписки необходимо выбрать способ ее получения «Переслать на e-</w:t>
      </w:r>
      <w:proofErr w:type="spellStart"/>
      <w:r>
        <w:rPr>
          <w:rFonts w:ascii="Gotham Pro" w:hAnsi="Gotham Pro" w:cs="Gotham Pro"/>
          <w:sz w:val="24"/>
          <w:szCs w:val="24"/>
          <w:lang w:eastAsia="ru-RU"/>
        </w:rPr>
        <w:t>mail</w:t>
      </w:r>
      <w:proofErr w:type="spellEnd"/>
      <w:r>
        <w:rPr>
          <w:rFonts w:ascii="Gotham Pro" w:hAnsi="Gotham Pro" w:cs="Gotham Pro"/>
          <w:sz w:val="24"/>
          <w:szCs w:val="24"/>
          <w:lang w:eastAsia="ru-RU"/>
        </w:rPr>
        <w:t xml:space="preserve">». Для направления выписки в Банк необходимо указать адрес </w:t>
      </w:r>
      <w:hyperlink r:id="rId21" w:history="1">
        <w:r>
          <w:rPr>
            <w:rStyle w:val="af0"/>
            <w:rFonts w:ascii="Gotham Pro" w:hAnsi="Gotham Pro" w:cs="Gotham Pro"/>
            <w:sz w:val="24"/>
            <w:szCs w:val="24"/>
            <w:lang w:eastAsia="ru-RU"/>
          </w:rPr>
          <w:t>ipotekaplus@pskb.com</w:t>
        </w:r>
      </w:hyperlink>
      <w:r>
        <w:rPr>
          <w:rFonts w:ascii="Gotham Pro" w:hAnsi="Gotham Pro" w:cs="Gotham Pro"/>
          <w:sz w:val="24"/>
          <w:szCs w:val="24"/>
          <w:lang w:eastAsia="ru-RU"/>
        </w:rPr>
        <w:t>.</w:t>
      </w:r>
    </w:p>
    <w:p w:rsidR="00F23BEE" w:rsidRDefault="00F23BEE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4"/>
          <w:szCs w:val="24"/>
          <w:u w:val="single"/>
          <w:lang w:eastAsia="ru-RU"/>
        </w:rPr>
      </w:pPr>
    </w:p>
    <w:p w:rsidR="00B353D5" w:rsidRPr="00F23BEE" w:rsidRDefault="00B353D5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ДЛЯ САМОЗАНЯТОГО:</w:t>
      </w:r>
    </w:p>
    <w:p w:rsidR="00B353D5" w:rsidRPr="001435C2" w:rsidRDefault="00B353D5" w:rsidP="001435C2">
      <w:pPr>
        <w:pStyle w:val="af"/>
        <w:numPr>
          <w:ilvl w:val="0"/>
          <w:numId w:val="13"/>
        </w:numPr>
        <w:tabs>
          <w:tab w:val="left" w:pos="0"/>
        </w:tabs>
        <w:suppressAutoHyphens/>
        <w:spacing w:before="240" w:after="0" w:line="240" w:lineRule="auto"/>
        <w:ind w:left="0" w:hanging="426"/>
        <w:contextualSpacing w:val="0"/>
        <w:jc w:val="both"/>
        <w:rPr>
          <w:rFonts w:ascii="Gotham Pro" w:eastAsia="Times New Roman" w:hAnsi="Gotham Pro"/>
          <w:b/>
          <w:sz w:val="24"/>
          <w:szCs w:val="24"/>
          <w:lang w:eastAsia="ru-RU"/>
        </w:rPr>
      </w:pPr>
      <w:r w:rsidRPr="001435C2">
        <w:rPr>
          <w:rFonts w:ascii="Gotham Pro" w:eastAsia="Times New Roman" w:hAnsi="Gotham Pro"/>
          <w:b/>
          <w:sz w:val="24"/>
          <w:szCs w:val="24"/>
          <w:lang w:eastAsia="ru-RU"/>
        </w:rPr>
        <w:t>Справка о постановке на учет (снятии с учета) физического лица в качестве налогоплательщика налога на профессиональный доход</w:t>
      </w:r>
      <w:r w:rsidR="00424930" w:rsidRPr="001435C2">
        <w:rPr>
          <w:rFonts w:ascii="Gotham Pro" w:eastAsia="Times New Roman" w:hAnsi="Gotham Pro"/>
          <w:b/>
          <w:sz w:val="24"/>
          <w:szCs w:val="24"/>
          <w:lang w:eastAsia="ru-RU"/>
        </w:rPr>
        <w:t xml:space="preserve">. </w:t>
      </w:r>
      <w:r w:rsidRPr="001435C2">
        <w:rPr>
          <w:rFonts w:ascii="Gotham Pro" w:eastAsia="Times New Roman" w:hAnsi="Gotham Pro"/>
          <w:sz w:val="24"/>
          <w:szCs w:val="24"/>
          <w:lang w:eastAsia="ru-RU"/>
        </w:rPr>
        <w:t>Данный документ выдается налоговым органом. Может предоставляться в электронном виде с использованием приложения «Мой налог» (в данном случае подписывается электронной подписью ФНС России);</w:t>
      </w:r>
    </w:p>
    <w:p w:rsidR="00B353D5" w:rsidRPr="001435C2" w:rsidRDefault="00B353D5" w:rsidP="001435C2">
      <w:pPr>
        <w:pStyle w:val="af"/>
        <w:numPr>
          <w:ilvl w:val="0"/>
          <w:numId w:val="13"/>
        </w:numPr>
        <w:tabs>
          <w:tab w:val="left" w:pos="0"/>
        </w:tabs>
        <w:suppressAutoHyphens/>
        <w:spacing w:before="240" w:after="0" w:line="240" w:lineRule="auto"/>
        <w:ind w:left="0" w:hanging="426"/>
        <w:contextualSpacing w:val="0"/>
        <w:jc w:val="both"/>
        <w:rPr>
          <w:rFonts w:ascii="Gotham Pro" w:eastAsia="Times New Roman" w:hAnsi="Gotham Pro"/>
          <w:sz w:val="24"/>
          <w:szCs w:val="24"/>
          <w:lang w:eastAsia="ru-RU"/>
        </w:rPr>
      </w:pPr>
      <w:r w:rsidRPr="001435C2">
        <w:rPr>
          <w:rFonts w:ascii="Gotham Pro" w:eastAsia="Times New Roman" w:hAnsi="Gotham Pro"/>
          <w:b/>
          <w:sz w:val="24"/>
          <w:szCs w:val="24"/>
          <w:lang w:eastAsia="ru-RU"/>
        </w:rPr>
        <w:t xml:space="preserve">Справка о состоянии расчетов (дохода) </w:t>
      </w:r>
      <w:r w:rsidRPr="001435C2">
        <w:rPr>
          <w:rFonts w:ascii="Gotham Pro" w:eastAsia="Times New Roman" w:hAnsi="Gotham Pro"/>
          <w:sz w:val="24"/>
          <w:szCs w:val="24"/>
          <w:lang w:eastAsia="ru-RU"/>
        </w:rPr>
        <w:t xml:space="preserve">по налогу на профессиональный доход для </w:t>
      </w:r>
      <w:proofErr w:type="spellStart"/>
      <w:r w:rsidRPr="001435C2">
        <w:rPr>
          <w:rFonts w:ascii="Gotham Pro" w:eastAsia="Times New Roman" w:hAnsi="Gotham Pro"/>
          <w:sz w:val="24"/>
          <w:szCs w:val="24"/>
          <w:lang w:eastAsia="ru-RU"/>
        </w:rPr>
        <w:t>самозанятых</w:t>
      </w:r>
      <w:proofErr w:type="spellEnd"/>
      <w:r w:rsidRPr="001435C2">
        <w:rPr>
          <w:rFonts w:ascii="Gotham Pro" w:eastAsia="Times New Roman" w:hAnsi="Gotham Pro"/>
          <w:sz w:val="24"/>
          <w:szCs w:val="24"/>
          <w:lang w:eastAsia="ru-RU"/>
        </w:rPr>
        <w:t xml:space="preserve"> за период не менее 12-ти месяцев либо за меньший период с даты регистрации в качестве </w:t>
      </w:r>
      <w:proofErr w:type="spellStart"/>
      <w:r w:rsidRPr="001435C2">
        <w:rPr>
          <w:rFonts w:ascii="Gotham Pro" w:eastAsia="Times New Roman" w:hAnsi="Gotham Pro"/>
          <w:sz w:val="24"/>
          <w:szCs w:val="24"/>
          <w:lang w:eastAsia="ru-RU"/>
        </w:rPr>
        <w:t>самозанятого</w:t>
      </w:r>
      <w:proofErr w:type="spellEnd"/>
      <w:r w:rsidRPr="001435C2">
        <w:rPr>
          <w:rFonts w:ascii="Gotham Pro" w:eastAsia="Times New Roman" w:hAnsi="Gotham Pro"/>
          <w:sz w:val="24"/>
          <w:szCs w:val="24"/>
          <w:lang w:eastAsia="ru-RU"/>
        </w:rPr>
        <w:t>, но не менее 6-ти месяцев</w:t>
      </w:r>
      <w:r w:rsidR="00424930" w:rsidRPr="001435C2">
        <w:rPr>
          <w:rFonts w:ascii="Gotham Pro" w:eastAsia="Times New Roman" w:hAnsi="Gotham Pro"/>
          <w:sz w:val="24"/>
          <w:szCs w:val="24"/>
          <w:lang w:eastAsia="ru-RU"/>
        </w:rPr>
        <w:t>.</w:t>
      </w:r>
    </w:p>
    <w:p w:rsidR="00424930" w:rsidRPr="001435C2" w:rsidRDefault="00424930" w:rsidP="001435C2">
      <w:pPr>
        <w:tabs>
          <w:tab w:val="left" w:pos="0"/>
        </w:tabs>
        <w:suppressAutoHyphens/>
        <w:spacing w:before="240" w:after="0" w:line="240" w:lineRule="auto"/>
        <w:jc w:val="both"/>
        <w:rPr>
          <w:rFonts w:ascii="Gotham Pro" w:eastAsia="Times New Roman" w:hAnsi="Gotham Pro"/>
          <w:b/>
          <w:sz w:val="24"/>
          <w:szCs w:val="24"/>
          <w:lang w:eastAsia="ru-RU"/>
        </w:rPr>
      </w:pPr>
    </w:p>
    <w:p w:rsidR="001435C2" w:rsidRPr="00F23BEE" w:rsidRDefault="00F23BEE" w:rsidP="00F23BEE">
      <w:pPr>
        <w:spacing w:after="0" w:line="240" w:lineRule="auto"/>
        <w:ind w:right="-284"/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</w:pP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ДЛЯ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 </w:t>
      </w:r>
      <w:r w:rsidRPr="00F23BEE">
        <w:rPr>
          <w:rFonts w:ascii="Gotham Pro" w:eastAsia="Times New Roman" w:hAnsi="Gotham Pro" w:hint="eastAsia"/>
          <w:b/>
          <w:bCs/>
          <w:color w:val="538135" w:themeColor="accent6" w:themeShade="BF"/>
          <w:sz w:val="28"/>
          <w:szCs w:val="24"/>
          <w:u w:val="single"/>
          <w:lang w:eastAsia="ru-RU"/>
        </w:rPr>
        <w:t>ПЕНСИОНЕРОВ</w:t>
      </w:r>
      <w:r w:rsidRPr="00F23BEE">
        <w:rPr>
          <w:rFonts w:ascii="Gotham Pro" w:eastAsia="Times New Roman" w:hAnsi="Gotham Pro"/>
          <w:b/>
          <w:bCs/>
          <w:color w:val="538135" w:themeColor="accent6" w:themeShade="BF"/>
          <w:sz w:val="28"/>
          <w:szCs w:val="24"/>
          <w:u w:val="single"/>
          <w:lang w:eastAsia="ru-RU"/>
        </w:rPr>
        <w:t xml:space="preserve">: </w:t>
      </w:r>
    </w:p>
    <w:p w:rsidR="001435C2" w:rsidRPr="001435C2" w:rsidRDefault="001435C2" w:rsidP="001435C2">
      <w:pPr>
        <w:pStyle w:val="af"/>
        <w:numPr>
          <w:ilvl w:val="0"/>
          <w:numId w:val="10"/>
        </w:numPr>
        <w:spacing w:before="240" w:after="0" w:line="240" w:lineRule="auto"/>
        <w:ind w:left="0" w:right="-285" w:hanging="284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 xml:space="preserve">пенсионное удостоверение/ справка; </w:t>
      </w:r>
    </w:p>
    <w:p w:rsidR="001435C2" w:rsidRPr="001435C2" w:rsidRDefault="001435C2" w:rsidP="001435C2">
      <w:pPr>
        <w:pStyle w:val="af"/>
        <w:numPr>
          <w:ilvl w:val="0"/>
          <w:numId w:val="10"/>
        </w:numPr>
        <w:spacing w:before="240" w:after="0" w:line="240" w:lineRule="auto"/>
        <w:ind w:left="0" w:right="-285" w:hanging="284"/>
        <w:contextualSpacing w:val="0"/>
        <w:rPr>
          <w:rFonts w:ascii="Gotham Pro" w:eastAsia="Times New Roman" w:hAnsi="Gotham Pro" w:cs="Tahoma"/>
          <w:sz w:val="24"/>
          <w:szCs w:val="24"/>
          <w:lang w:eastAsia="ru-RU"/>
        </w:rPr>
      </w:pPr>
      <w:r w:rsidRPr="001435C2">
        <w:rPr>
          <w:rFonts w:ascii="Gotham Pro" w:eastAsia="Times New Roman" w:hAnsi="Gotham Pro" w:cs="Tahoma"/>
          <w:sz w:val="24"/>
          <w:szCs w:val="24"/>
          <w:lang w:eastAsia="ru-RU"/>
        </w:rPr>
        <w:t>справка о размере пенсии или выписка по счету о зачислени</w:t>
      </w:r>
      <w:r w:rsidR="00F23BEE">
        <w:rPr>
          <w:rFonts w:ascii="Gotham Pro" w:eastAsia="Times New Roman" w:hAnsi="Gotham Pro" w:cs="Tahoma"/>
          <w:sz w:val="24"/>
          <w:szCs w:val="24"/>
          <w:lang w:eastAsia="ru-RU"/>
        </w:rPr>
        <w:t>и пенсии (за последние 12 мес.).</w:t>
      </w:r>
    </w:p>
    <w:p w:rsidR="00424930" w:rsidRPr="001435C2" w:rsidRDefault="00424930" w:rsidP="001435C2">
      <w:pPr>
        <w:tabs>
          <w:tab w:val="left" w:pos="0"/>
        </w:tabs>
        <w:suppressAutoHyphens/>
        <w:spacing w:before="240" w:after="0" w:line="240" w:lineRule="auto"/>
        <w:jc w:val="both"/>
        <w:rPr>
          <w:rFonts w:ascii="Gotham Pro" w:eastAsia="Times New Roman" w:hAnsi="Gotham Pro"/>
          <w:b/>
          <w:sz w:val="24"/>
          <w:szCs w:val="24"/>
          <w:lang w:eastAsia="ru-RU"/>
        </w:rPr>
      </w:pPr>
    </w:p>
    <w:p w:rsidR="00F23BEE" w:rsidRDefault="00F23BEE" w:rsidP="001435C2">
      <w:pPr>
        <w:tabs>
          <w:tab w:val="left" w:pos="0"/>
        </w:tabs>
        <w:suppressAutoHyphens/>
        <w:spacing w:before="240" w:after="0" w:line="240" w:lineRule="auto"/>
        <w:jc w:val="center"/>
        <w:rPr>
          <w:rFonts w:ascii="Gotham Pro" w:eastAsia="Times New Roman" w:hAnsi="Gotham Pro"/>
          <w:b/>
          <w:sz w:val="24"/>
          <w:szCs w:val="24"/>
          <w:lang w:eastAsia="ru-RU"/>
        </w:rPr>
      </w:pPr>
    </w:p>
    <w:p w:rsidR="00670B6D" w:rsidRPr="001435C2" w:rsidRDefault="00670B6D" w:rsidP="001435C2">
      <w:pPr>
        <w:tabs>
          <w:tab w:val="left" w:pos="0"/>
        </w:tabs>
        <w:suppressAutoHyphens/>
        <w:spacing w:before="240" w:after="0" w:line="240" w:lineRule="auto"/>
        <w:jc w:val="center"/>
        <w:rPr>
          <w:rFonts w:ascii="Gotham Pro" w:eastAsia="Times New Roman" w:hAnsi="Gotham Pro"/>
          <w:b/>
          <w:sz w:val="24"/>
          <w:szCs w:val="24"/>
          <w:lang w:eastAsia="ru-RU"/>
        </w:rPr>
      </w:pPr>
      <w:r w:rsidRPr="001435C2">
        <w:rPr>
          <w:rFonts w:ascii="Gotham Pro" w:eastAsia="Times New Roman" w:hAnsi="Gotham Pro"/>
          <w:b/>
          <w:sz w:val="24"/>
          <w:szCs w:val="24"/>
          <w:lang w:eastAsia="ru-RU"/>
        </w:rPr>
        <w:lastRenderedPageBreak/>
        <w:t>Копии должны быть надлежащего качества, читаемые</w:t>
      </w:r>
      <w:r w:rsidR="00364661" w:rsidRPr="001435C2">
        <w:rPr>
          <w:rFonts w:ascii="Gotham Pro" w:eastAsia="Times New Roman" w:hAnsi="Gotham Pro"/>
          <w:b/>
          <w:sz w:val="24"/>
          <w:szCs w:val="24"/>
          <w:lang w:eastAsia="ru-RU"/>
        </w:rPr>
        <w:t>.</w:t>
      </w:r>
    </w:p>
    <w:p w:rsidR="00670B6D" w:rsidRPr="001435C2" w:rsidRDefault="00670B6D" w:rsidP="001435C2">
      <w:pPr>
        <w:tabs>
          <w:tab w:val="left" w:pos="0"/>
        </w:tabs>
        <w:suppressAutoHyphens/>
        <w:spacing w:before="240" w:after="0" w:line="240" w:lineRule="auto"/>
        <w:jc w:val="center"/>
        <w:rPr>
          <w:rFonts w:ascii="Gotham Pro" w:eastAsia="Times New Roman" w:hAnsi="Gotham Pro"/>
          <w:b/>
          <w:sz w:val="24"/>
          <w:szCs w:val="24"/>
          <w:lang w:eastAsia="ru-RU"/>
        </w:rPr>
      </w:pPr>
      <w:r w:rsidRPr="001435C2">
        <w:rPr>
          <w:rFonts w:ascii="Gotham Pro" w:eastAsia="Times New Roman" w:hAnsi="Gotham Pro"/>
          <w:b/>
          <w:sz w:val="24"/>
          <w:szCs w:val="24"/>
          <w:lang w:eastAsia="ru-RU"/>
        </w:rPr>
        <w:t>Банк имеет право запросить иные дополнительные документы.</w:t>
      </w:r>
    </w:p>
    <w:p w:rsidR="00670B6D" w:rsidRPr="001435C2" w:rsidRDefault="00670B6D" w:rsidP="001435C2">
      <w:pPr>
        <w:tabs>
          <w:tab w:val="left" w:pos="0"/>
        </w:tabs>
        <w:suppressAutoHyphens/>
        <w:spacing w:before="240" w:after="0" w:line="240" w:lineRule="auto"/>
        <w:jc w:val="both"/>
        <w:rPr>
          <w:rFonts w:ascii="Gotham Pro" w:eastAsia="Times New Roman" w:hAnsi="Gotham Pro"/>
          <w:b/>
          <w:sz w:val="24"/>
          <w:szCs w:val="24"/>
          <w:lang w:eastAsia="ru-RU"/>
        </w:rPr>
      </w:pPr>
    </w:p>
    <w:p w:rsidR="003732F2" w:rsidRPr="001435C2" w:rsidRDefault="003732F2" w:rsidP="001435C2">
      <w:pPr>
        <w:spacing w:before="240" w:line="240" w:lineRule="auto"/>
        <w:jc w:val="center"/>
        <w:rPr>
          <w:rFonts w:ascii="Gotham Pro" w:hAnsi="Gotham Pro"/>
          <w:b/>
          <w:i/>
          <w:sz w:val="24"/>
          <w:szCs w:val="24"/>
        </w:rPr>
      </w:pPr>
      <w:r w:rsidRPr="001435C2">
        <w:rPr>
          <w:rFonts w:ascii="Gotham Pro" w:hAnsi="Gotham Pro"/>
          <w:b/>
          <w:i/>
          <w:sz w:val="24"/>
          <w:szCs w:val="24"/>
        </w:rPr>
        <w:t>Спасибо за то, что выбрали Примсоцбанк.</w:t>
      </w:r>
    </w:p>
    <w:p w:rsidR="003732F2" w:rsidRPr="001435C2" w:rsidRDefault="003732F2" w:rsidP="001435C2">
      <w:pPr>
        <w:spacing w:before="240" w:after="0" w:line="240" w:lineRule="auto"/>
        <w:jc w:val="both"/>
        <w:rPr>
          <w:rFonts w:ascii="Gotham Pro" w:eastAsia="Times New Roman" w:hAnsi="Gotham Pro"/>
          <w:b/>
          <w:bCs/>
          <w:sz w:val="24"/>
          <w:szCs w:val="24"/>
          <w:lang w:eastAsia="ru-RU"/>
        </w:rPr>
      </w:pPr>
    </w:p>
    <w:sectPr w:rsidR="003732F2" w:rsidRPr="001435C2" w:rsidSect="001435C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134" w:right="707" w:bottom="1134" w:left="1134" w:header="284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52" w:rsidRDefault="000A5452" w:rsidP="00F61665">
      <w:pPr>
        <w:spacing w:after="0" w:line="240" w:lineRule="auto"/>
      </w:pPr>
      <w:r>
        <w:separator/>
      </w:r>
    </w:p>
  </w:endnote>
  <w:endnote w:type="continuationSeparator" w:id="0">
    <w:p w:rsidR="000A5452" w:rsidRDefault="000A5452" w:rsidP="00F6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">
    <w:altName w:val="Times New Roman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199" w:rsidRPr="00E712F7" w:rsidRDefault="005E2199" w:rsidP="00930009">
    <w:pPr>
      <w:pStyle w:val="a5"/>
      <w:tabs>
        <w:tab w:val="clear" w:pos="9355"/>
        <w:tab w:val="left" w:pos="709"/>
        <w:tab w:val="right" w:pos="10632"/>
      </w:tabs>
      <w:rPr>
        <w:lang w:val="en-US"/>
      </w:rPr>
    </w:pPr>
  </w:p>
  <w:p w:rsidR="005E2199" w:rsidRDefault="005E2199" w:rsidP="00C23BA1">
    <w:pPr>
      <w:pStyle w:val="a5"/>
      <w:tabs>
        <w:tab w:val="clear" w:pos="9355"/>
        <w:tab w:val="left" w:pos="709"/>
        <w:tab w:val="right" w:pos="10632"/>
      </w:tabs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49" w:rsidRDefault="00247FBE" w:rsidP="000B189C">
    <w:pPr>
      <w:pStyle w:val="a5"/>
      <w:ind w:right="-2" w:hanging="142"/>
    </w:pPr>
    <w:r>
      <w:rPr>
        <w:noProof/>
        <w:lang w:eastAsia="ru-RU"/>
      </w:rPr>
      <w:drawing>
        <wp:inline distT="0" distB="0" distL="0" distR="0" wp14:anchorId="72F67607" wp14:editId="741AE08D">
          <wp:extent cx="6050943" cy="606043"/>
          <wp:effectExtent l="0" t="0" r="6985" b="381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50"/>
                  <a:stretch/>
                </pic:blipFill>
                <pic:spPr bwMode="auto">
                  <a:xfrm>
                    <a:off x="0" y="0"/>
                    <a:ext cx="6307228" cy="631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64E49" w:rsidRDefault="00864E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52" w:rsidRDefault="000A5452" w:rsidP="00F61665">
      <w:pPr>
        <w:spacing w:after="0" w:line="240" w:lineRule="auto"/>
      </w:pPr>
      <w:r>
        <w:separator/>
      </w:r>
    </w:p>
  </w:footnote>
  <w:footnote w:type="continuationSeparator" w:id="0">
    <w:p w:rsidR="000A5452" w:rsidRDefault="000A5452" w:rsidP="00F61665">
      <w:pPr>
        <w:spacing w:after="0" w:line="240" w:lineRule="auto"/>
      </w:pPr>
      <w:r>
        <w:continuationSeparator/>
      </w:r>
    </w:p>
  </w:footnote>
  <w:footnote w:id="1">
    <w:p w:rsidR="002D154F" w:rsidRDefault="002D154F">
      <w:pPr>
        <w:pStyle w:val="af1"/>
      </w:pPr>
      <w:r>
        <w:rPr>
          <w:rStyle w:val="af3"/>
        </w:rPr>
        <w:footnoteRef/>
      </w:r>
      <w:r>
        <w:t xml:space="preserve"> </w:t>
      </w:r>
      <w:r w:rsidRPr="002D154F">
        <w:rPr>
          <w:rFonts w:ascii="Gotham Pro" w:eastAsia="Times New Roman" w:hAnsi="Gotham Pro" w:cs="Tahoma"/>
          <w:lang w:eastAsia="ru-RU"/>
        </w:rPr>
        <w:t>При сумме кредита до 50% от стоимости залога, предоставление указанных документов не требуется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81" w:rsidRPr="001B2C81" w:rsidRDefault="009166EE" w:rsidP="00930009">
    <w:pPr>
      <w:pStyle w:val="a3"/>
      <w:rPr>
        <w:rFonts w:ascii="Arial" w:hAnsi="Arial" w:cs="Arial"/>
        <w:sz w:val="20"/>
      </w:rPr>
    </w:pPr>
    <w:r w:rsidRPr="001B2C81">
      <w:rPr>
        <w:rFonts w:ascii="Arial" w:hAnsi="Arial" w:cs="Arial"/>
        <w:sz w:val="20"/>
      </w:rPr>
      <w:br/>
    </w:r>
  </w:p>
  <w:p w:rsidR="001B2C81" w:rsidRDefault="001B2C81" w:rsidP="00930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51" w:rsidRPr="00517251" w:rsidRDefault="006C321D" w:rsidP="000B189C">
    <w:pPr>
      <w:pStyle w:val="a3"/>
      <w:tabs>
        <w:tab w:val="clear" w:pos="9355"/>
        <w:tab w:val="right" w:pos="9214"/>
      </w:tabs>
      <w:ind w:right="-2"/>
      <w:rPr>
        <w:lang w:val="en-US"/>
      </w:rPr>
    </w:pPr>
    <w:r>
      <w:rPr>
        <w:noProof/>
        <w:lang w:eastAsia="ru-RU"/>
      </w:rPr>
      <w:drawing>
        <wp:inline distT="0" distB="0" distL="0" distR="0" wp14:anchorId="44495DA0" wp14:editId="4D998E0E">
          <wp:extent cx="5934075" cy="914400"/>
          <wp:effectExtent l="0" t="0" r="9525" b="0"/>
          <wp:docPr id="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9pt;height:17.55pt" o:bullet="t">
        <v:imagedata r:id="rId1" o:title="галка"/>
      </v:shape>
    </w:pict>
  </w:numPicBullet>
  <w:abstractNum w:abstractNumId="0" w15:restartNumberingAfterBreak="0">
    <w:nsid w:val="09A3577C"/>
    <w:multiLevelType w:val="hybridMultilevel"/>
    <w:tmpl w:val="36E8CF4A"/>
    <w:lvl w:ilvl="0" w:tplc="DB22650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485228"/>
    <w:multiLevelType w:val="hybridMultilevel"/>
    <w:tmpl w:val="0916E72C"/>
    <w:lvl w:ilvl="0" w:tplc="0D1C37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A01"/>
    <w:multiLevelType w:val="hybridMultilevel"/>
    <w:tmpl w:val="7EA0236A"/>
    <w:lvl w:ilvl="0" w:tplc="13863F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7F1"/>
    <w:multiLevelType w:val="hybridMultilevel"/>
    <w:tmpl w:val="BE8C94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CD23E95"/>
    <w:multiLevelType w:val="hybridMultilevel"/>
    <w:tmpl w:val="1E98F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4363"/>
    <w:multiLevelType w:val="hybridMultilevel"/>
    <w:tmpl w:val="2E24867C"/>
    <w:lvl w:ilvl="0" w:tplc="CCEAC3F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346B7C"/>
    <w:multiLevelType w:val="hybridMultilevel"/>
    <w:tmpl w:val="98E86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1455D"/>
    <w:multiLevelType w:val="hybridMultilevel"/>
    <w:tmpl w:val="6176650C"/>
    <w:lvl w:ilvl="0" w:tplc="F274FA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97024"/>
    <w:multiLevelType w:val="hybridMultilevel"/>
    <w:tmpl w:val="E5AC9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80285"/>
    <w:multiLevelType w:val="hybridMultilevel"/>
    <w:tmpl w:val="A1A83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72436"/>
    <w:multiLevelType w:val="hybridMultilevel"/>
    <w:tmpl w:val="C0143E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49A5D27"/>
    <w:multiLevelType w:val="hybridMultilevel"/>
    <w:tmpl w:val="7B44700E"/>
    <w:lvl w:ilvl="0" w:tplc="3A36832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23872"/>
    <w:multiLevelType w:val="hybridMultilevel"/>
    <w:tmpl w:val="E47636F0"/>
    <w:lvl w:ilvl="0" w:tplc="11740566">
      <w:start w:val="1"/>
      <w:numFmt w:val="bullet"/>
      <w:lvlText w:val=""/>
      <w:lvlJc w:val="left"/>
      <w:pPr>
        <w:ind w:left="482" w:hanging="340"/>
      </w:pPr>
      <w:rPr>
        <w:rFonts w:ascii="Wingdings" w:hAnsi="Wingdings" w:hint="default"/>
        <w:b/>
        <w:color w:val="B29D6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DB771F"/>
    <w:multiLevelType w:val="hybridMultilevel"/>
    <w:tmpl w:val="5FA84044"/>
    <w:lvl w:ilvl="0" w:tplc="C980D4F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6032F5"/>
    <w:multiLevelType w:val="hybridMultilevel"/>
    <w:tmpl w:val="C268B6B8"/>
    <w:lvl w:ilvl="0" w:tplc="6646E7CA">
      <w:start w:val="2"/>
      <w:numFmt w:val="bullet"/>
      <w:lvlText w:val="•"/>
      <w:lvlJc w:val="left"/>
      <w:pPr>
        <w:ind w:left="1065" w:hanging="705"/>
      </w:pPr>
      <w:rPr>
        <w:rFonts w:ascii="Gotham Pro" w:eastAsia="Times New Roman" w:hAnsi="Gotham Pro" w:cs="Tahoma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169B1"/>
    <w:multiLevelType w:val="hybridMultilevel"/>
    <w:tmpl w:val="F29614D0"/>
    <w:lvl w:ilvl="0" w:tplc="CB60D7F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B29D6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5"/>
  </w:num>
  <w:num w:numId="6">
    <w:abstractNumId w:val="7"/>
  </w:num>
  <w:num w:numId="7">
    <w:abstractNumId w:val="11"/>
  </w:num>
  <w:num w:numId="8">
    <w:abstractNumId w:val="13"/>
  </w:num>
  <w:num w:numId="9">
    <w:abstractNumId w:val="5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5"/>
    <w:rsid w:val="00007055"/>
    <w:rsid w:val="00024E20"/>
    <w:rsid w:val="000251EA"/>
    <w:rsid w:val="00045562"/>
    <w:rsid w:val="00061F91"/>
    <w:rsid w:val="00076D44"/>
    <w:rsid w:val="000879C3"/>
    <w:rsid w:val="00090E51"/>
    <w:rsid w:val="000A1383"/>
    <w:rsid w:val="000A470A"/>
    <w:rsid w:val="000A5452"/>
    <w:rsid w:val="000B189C"/>
    <w:rsid w:val="000C008E"/>
    <w:rsid w:val="000D1687"/>
    <w:rsid w:val="000D3F13"/>
    <w:rsid w:val="000E07F9"/>
    <w:rsid w:val="000F1195"/>
    <w:rsid w:val="000F46ED"/>
    <w:rsid w:val="001028A9"/>
    <w:rsid w:val="00103439"/>
    <w:rsid w:val="00104B17"/>
    <w:rsid w:val="0010643C"/>
    <w:rsid w:val="0011038C"/>
    <w:rsid w:val="0011148B"/>
    <w:rsid w:val="00124DD0"/>
    <w:rsid w:val="00125D71"/>
    <w:rsid w:val="00137FC8"/>
    <w:rsid w:val="001435C2"/>
    <w:rsid w:val="0016149C"/>
    <w:rsid w:val="00165DDF"/>
    <w:rsid w:val="00170847"/>
    <w:rsid w:val="00173143"/>
    <w:rsid w:val="00174ABD"/>
    <w:rsid w:val="001769FD"/>
    <w:rsid w:val="001A00FA"/>
    <w:rsid w:val="001B2C81"/>
    <w:rsid w:val="001C30A5"/>
    <w:rsid w:val="001C44DC"/>
    <w:rsid w:val="001C59AE"/>
    <w:rsid w:val="001D3AAE"/>
    <w:rsid w:val="001F291F"/>
    <w:rsid w:val="001F5F69"/>
    <w:rsid w:val="001F79D8"/>
    <w:rsid w:val="00203A46"/>
    <w:rsid w:val="00205E0C"/>
    <w:rsid w:val="0021234C"/>
    <w:rsid w:val="002316DD"/>
    <w:rsid w:val="00245E83"/>
    <w:rsid w:val="00247FBE"/>
    <w:rsid w:val="00273324"/>
    <w:rsid w:val="00285B38"/>
    <w:rsid w:val="002914D2"/>
    <w:rsid w:val="002919AB"/>
    <w:rsid w:val="002B1321"/>
    <w:rsid w:val="002B1971"/>
    <w:rsid w:val="002C7C83"/>
    <w:rsid w:val="002D154F"/>
    <w:rsid w:val="00302461"/>
    <w:rsid w:val="00307B95"/>
    <w:rsid w:val="00321243"/>
    <w:rsid w:val="0032783B"/>
    <w:rsid w:val="00327AA2"/>
    <w:rsid w:val="00335A06"/>
    <w:rsid w:val="003424FD"/>
    <w:rsid w:val="0035221F"/>
    <w:rsid w:val="00364661"/>
    <w:rsid w:val="0036486E"/>
    <w:rsid w:val="003678DD"/>
    <w:rsid w:val="003714C4"/>
    <w:rsid w:val="003732F2"/>
    <w:rsid w:val="00392BEF"/>
    <w:rsid w:val="003A6630"/>
    <w:rsid w:val="003C6E11"/>
    <w:rsid w:val="003E1D6B"/>
    <w:rsid w:val="003F1FB4"/>
    <w:rsid w:val="00402E71"/>
    <w:rsid w:val="00424930"/>
    <w:rsid w:val="00430C0F"/>
    <w:rsid w:val="004347B3"/>
    <w:rsid w:val="0044458F"/>
    <w:rsid w:val="00444A7B"/>
    <w:rsid w:val="0045021F"/>
    <w:rsid w:val="00460D93"/>
    <w:rsid w:val="00464195"/>
    <w:rsid w:val="0046684F"/>
    <w:rsid w:val="004764E9"/>
    <w:rsid w:val="0048786B"/>
    <w:rsid w:val="004922B8"/>
    <w:rsid w:val="00495D18"/>
    <w:rsid w:val="004A3FE4"/>
    <w:rsid w:val="004A7948"/>
    <w:rsid w:val="004C2092"/>
    <w:rsid w:val="004D13C6"/>
    <w:rsid w:val="005023BA"/>
    <w:rsid w:val="0050418C"/>
    <w:rsid w:val="00504919"/>
    <w:rsid w:val="00514AF4"/>
    <w:rsid w:val="00517251"/>
    <w:rsid w:val="0055470A"/>
    <w:rsid w:val="0056565D"/>
    <w:rsid w:val="00567BA5"/>
    <w:rsid w:val="00572E1C"/>
    <w:rsid w:val="00584DF5"/>
    <w:rsid w:val="00586644"/>
    <w:rsid w:val="005911CA"/>
    <w:rsid w:val="005A476C"/>
    <w:rsid w:val="005B05D8"/>
    <w:rsid w:val="005B25B3"/>
    <w:rsid w:val="005B6FDF"/>
    <w:rsid w:val="005C36DC"/>
    <w:rsid w:val="005C7062"/>
    <w:rsid w:val="005D05D3"/>
    <w:rsid w:val="005D581A"/>
    <w:rsid w:val="005D7610"/>
    <w:rsid w:val="005E1ADF"/>
    <w:rsid w:val="005E2199"/>
    <w:rsid w:val="00614C73"/>
    <w:rsid w:val="0062070D"/>
    <w:rsid w:val="00641421"/>
    <w:rsid w:val="0064482C"/>
    <w:rsid w:val="006449E7"/>
    <w:rsid w:val="00653BB5"/>
    <w:rsid w:val="006575A0"/>
    <w:rsid w:val="00670B6D"/>
    <w:rsid w:val="006723F4"/>
    <w:rsid w:val="00673CC0"/>
    <w:rsid w:val="00674AD6"/>
    <w:rsid w:val="00697E82"/>
    <w:rsid w:val="006C00C0"/>
    <w:rsid w:val="006C321D"/>
    <w:rsid w:val="006D0863"/>
    <w:rsid w:val="006D0A7A"/>
    <w:rsid w:val="006E0B3D"/>
    <w:rsid w:val="00701A53"/>
    <w:rsid w:val="007235AF"/>
    <w:rsid w:val="00742FFC"/>
    <w:rsid w:val="00781B36"/>
    <w:rsid w:val="0078364D"/>
    <w:rsid w:val="007870E9"/>
    <w:rsid w:val="007A360A"/>
    <w:rsid w:val="007B0BDE"/>
    <w:rsid w:val="007B21AD"/>
    <w:rsid w:val="007D7B4E"/>
    <w:rsid w:val="007F1A19"/>
    <w:rsid w:val="007F4120"/>
    <w:rsid w:val="007F54CD"/>
    <w:rsid w:val="00820227"/>
    <w:rsid w:val="00845D38"/>
    <w:rsid w:val="008616EE"/>
    <w:rsid w:val="00862A61"/>
    <w:rsid w:val="00864E49"/>
    <w:rsid w:val="00897121"/>
    <w:rsid w:val="008C4BAA"/>
    <w:rsid w:val="008C51E9"/>
    <w:rsid w:val="008D70C4"/>
    <w:rsid w:val="008D7DC1"/>
    <w:rsid w:val="008E56CE"/>
    <w:rsid w:val="008F52E4"/>
    <w:rsid w:val="008F6001"/>
    <w:rsid w:val="009142EC"/>
    <w:rsid w:val="009166EE"/>
    <w:rsid w:val="00930009"/>
    <w:rsid w:val="0093101B"/>
    <w:rsid w:val="00942F67"/>
    <w:rsid w:val="0095103C"/>
    <w:rsid w:val="00953085"/>
    <w:rsid w:val="00984938"/>
    <w:rsid w:val="0099004A"/>
    <w:rsid w:val="00994908"/>
    <w:rsid w:val="009950CD"/>
    <w:rsid w:val="009A5731"/>
    <w:rsid w:val="009C5988"/>
    <w:rsid w:val="009C7E8E"/>
    <w:rsid w:val="009D00DF"/>
    <w:rsid w:val="009E4302"/>
    <w:rsid w:val="009E71AB"/>
    <w:rsid w:val="00A3428D"/>
    <w:rsid w:val="00A423C7"/>
    <w:rsid w:val="00A64718"/>
    <w:rsid w:val="00A80F4B"/>
    <w:rsid w:val="00A85D1E"/>
    <w:rsid w:val="00A86B72"/>
    <w:rsid w:val="00A960F8"/>
    <w:rsid w:val="00AB641F"/>
    <w:rsid w:val="00AD1CC5"/>
    <w:rsid w:val="00AE15A9"/>
    <w:rsid w:val="00AE4E64"/>
    <w:rsid w:val="00AF6839"/>
    <w:rsid w:val="00B100A7"/>
    <w:rsid w:val="00B353D5"/>
    <w:rsid w:val="00B44C24"/>
    <w:rsid w:val="00B46F3B"/>
    <w:rsid w:val="00BA38CC"/>
    <w:rsid w:val="00BB4AA3"/>
    <w:rsid w:val="00C23BA1"/>
    <w:rsid w:val="00C264BB"/>
    <w:rsid w:val="00C549EF"/>
    <w:rsid w:val="00C613BF"/>
    <w:rsid w:val="00C62658"/>
    <w:rsid w:val="00C70237"/>
    <w:rsid w:val="00C73215"/>
    <w:rsid w:val="00C81D2D"/>
    <w:rsid w:val="00C864AA"/>
    <w:rsid w:val="00C92339"/>
    <w:rsid w:val="00CA7429"/>
    <w:rsid w:val="00CD1A41"/>
    <w:rsid w:val="00CF44AF"/>
    <w:rsid w:val="00CF5CC8"/>
    <w:rsid w:val="00D227BD"/>
    <w:rsid w:val="00D300B6"/>
    <w:rsid w:val="00D40FB8"/>
    <w:rsid w:val="00D41DEA"/>
    <w:rsid w:val="00D43369"/>
    <w:rsid w:val="00D57AC6"/>
    <w:rsid w:val="00D6073E"/>
    <w:rsid w:val="00D61F63"/>
    <w:rsid w:val="00D665F5"/>
    <w:rsid w:val="00DA3954"/>
    <w:rsid w:val="00DB6DFF"/>
    <w:rsid w:val="00E11D8C"/>
    <w:rsid w:val="00E418FB"/>
    <w:rsid w:val="00E46AD7"/>
    <w:rsid w:val="00E712F7"/>
    <w:rsid w:val="00E744AB"/>
    <w:rsid w:val="00E97908"/>
    <w:rsid w:val="00EB088C"/>
    <w:rsid w:val="00F00DA5"/>
    <w:rsid w:val="00F072D6"/>
    <w:rsid w:val="00F23BEE"/>
    <w:rsid w:val="00F42AF6"/>
    <w:rsid w:val="00F60DB3"/>
    <w:rsid w:val="00F61665"/>
    <w:rsid w:val="00F62C1E"/>
    <w:rsid w:val="00F83613"/>
    <w:rsid w:val="00F94296"/>
    <w:rsid w:val="00F9480C"/>
    <w:rsid w:val="00FA4628"/>
    <w:rsid w:val="00FA5E66"/>
    <w:rsid w:val="00FD3A6F"/>
    <w:rsid w:val="00FE11FF"/>
    <w:rsid w:val="00FE4041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B5108"/>
  <w15:chartTrackingRefBased/>
  <w15:docId w15:val="{D87E3F01-1AB1-46A4-B186-89EBAA6E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665"/>
  </w:style>
  <w:style w:type="paragraph" w:styleId="a5">
    <w:name w:val="footer"/>
    <w:basedOn w:val="a"/>
    <w:link w:val="a6"/>
    <w:uiPriority w:val="99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665"/>
  </w:style>
  <w:style w:type="paragraph" w:styleId="a7">
    <w:name w:val="Balloon Text"/>
    <w:basedOn w:val="a"/>
    <w:link w:val="a8"/>
    <w:uiPriority w:val="99"/>
    <w:semiHidden/>
    <w:unhideWhenUsed/>
    <w:rsid w:val="00F6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16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B2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845D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5D3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45D3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5D3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5D38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99004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0F1195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613B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613BF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C613BF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124D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V:\&#1048;&#1087;&#1086;&#1090;&#1077;&#1082;&#1072;_DOC\1.%20&#1055;&#1088;&#1086;&#1076;&#1072;&#1078;&#1080;\&#1040;&#1085;&#1082;&#1077;&#1090;&#1099;_&#1089;&#1086;&#1075;&#1083;&#1072;&#1089;&#1080;&#1103;\&#1055;&#1088;&#1080;&#1084;&#1089;&#1086;&#1094;&#1073;&#1072;&#1085;&#1082;%20(&#1073;&#1077;&#1079;%20&#1052;&#1057;&#1050;)\&#1092;&#1086;&#1088;&#1084;&#1099;%20&#1089;%2001.2025\&#1057;&#1086;&#1075;&#1083;&#1072;&#1089;&#1080;&#1103;%20(&#1082;&#1086;&#1088;&#1086;&#1090;&#1082;&#1072;&#1103;%20&#1092;&#1086;&#1088;&#1084;&#1072;)%20&#1055;&#1088;&#1080;&#1083;&#1086;&#1078;&#1077;&#1085;&#1080;&#1077;%20&#8470;%204.docx" TargetMode="External"/><Relationship Id="rId18" Type="http://schemas.openxmlformats.org/officeDocument/2006/relationships/hyperlink" Target="file:///C:\Users\vatulich_na\Downloads\&#1040;&#1085;&#1082;&#1077;&#1090;&#1072;%20&#1076;&#1083;&#1103;%20&#1048;&#1055;%20&#1080;%20&#1057;&#1086;&#1073;&#1089;&#1090;&#1074;&#1077;&#1085;&#1085;&#1080;&#1082;&#1072;%20&#1073;&#1080;&#1079;&#1085;&#1077;&#1089;&#1072;.doc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potekaplus@pskb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p.modernsys.ru/cprofile/api/v1/cb?purpose=CREDIT%2cCREDIT_REPORT%2cUPD_CUSTOMER_INF&amp;action=ALL_ACTIONS_TO_DATA&amp;bankId=2ea299e4-a7a1-4b8d-995e-29b10648b629" TargetMode="External"/><Relationship Id="rId17" Type="http://schemas.openxmlformats.org/officeDocument/2006/relationships/hyperlink" Target="mailto:ipotekaplus@pskb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gosuslugi.ru" TargetMode="External"/><Relationship Id="rId20" Type="http://schemas.openxmlformats.org/officeDocument/2006/relationships/hyperlink" Target="&#1057;&#1055;&#1056;&#1040;&#1042;&#1050;&#1040;%20&#1086;%20&#1076;&#1086;&#1093;&#1086;&#1076;&#1072;&#1093;%20&#1048;&#1085;&#1076;&#1080;&#1074;&#1080;&#1076;&#1091;&#1072;&#1083;&#1100;&#1085;&#1086;&#1075;&#1086;%20&#1087;&#1088;&#1077;&#1076;&#1087;&#1088;&#1080;&#1085;&#1080;&#1084;&#1072;&#1090;&#1077;&#1083;&#1103;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skb.com/upload/iblock/9de/l4ps6111ff3nz1f2qs33hnwm5hidq6ct/Qr-kod-elektronnoe-soglasie.pdf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file:///C:\Users\vatulich_na\Downloads\&#1057;&#1087;&#1088;&#1072;&#1074;&#1082;&#1072;%20&#1086;%20&#1076;&#1086;&#1093;&#1086;&#1076;&#1072;&#1093;%20&#1087;&#1086;%20&#1092;&#1086;&#1088;&#1084;&#1077;%20&#1041;&#1072;&#1085;&#1082;&#1072;.doc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C:\Users\vatulich_na\Downloads\&#1040;&#1085;&#1082;&#1077;&#1090;&#1072;%20&#1076;&#1083;&#1103;%20&#1048;&#1055;%20&#1080;%20&#1057;&#1086;&#1073;&#1089;&#1090;&#1074;&#1077;&#1085;&#1085;&#1080;&#1082;&#1072;%20&#1073;&#1080;&#1079;&#1085;&#1077;&#1089;&#1072;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skb.com/mortgage/apartment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5B0F8FD8B59D448ACE29D76AF9E9D3" ma:contentTypeVersion="1" ma:contentTypeDescription="Создание документа." ma:contentTypeScope="" ma:versionID="8416e38e8f75f16d1dcd80af4e6cfd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972C-DB44-440B-9130-5F187330A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B6146-C958-4093-AEB4-1C0265577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16921-7636-4C82-8195-E5F661D4A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51C940-DDDB-42E1-B802-882DA1C8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PSKB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Ватулич Наталья Александровна</cp:lastModifiedBy>
  <cp:revision>4</cp:revision>
  <cp:lastPrinted>2023-10-19T05:37:00Z</cp:lastPrinted>
  <dcterms:created xsi:type="dcterms:W3CDTF">2026-03-27T04:31:00Z</dcterms:created>
  <dcterms:modified xsi:type="dcterms:W3CDTF">2026-03-27T05:09:00Z</dcterms:modified>
</cp:coreProperties>
</file>